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45CB84" w14:textId="77777777" w:rsidR="00AF3F94" w:rsidRDefault="003E56AA" w:rsidP="004F0CB9">
      <w:pPr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14</w:t>
      </w:r>
      <w:r w:rsidR="00320C9C">
        <w:rPr>
          <w:rFonts w:ascii="宋体" w:hAnsi="宋体" w:hint="eastAsia"/>
          <w:b/>
          <w:sz w:val="32"/>
          <w:szCs w:val="32"/>
        </w:rPr>
        <w:t>级音乐教育《声乐表演</w:t>
      </w:r>
      <w:r w:rsidR="00AF3F94" w:rsidRPr="00271F37">
        <w:rPr>
          <w:rFonts w:ascii="宋体" w:hAnsi="宋体" w:hint="eastAsia"/>
          <w:b/>
          <w:sz w:val="32"/>
          <w:szCs w:val="32"/>
        </w:rPr>
        <w:t>》课程教学大纲</w:t>
      </w:r>
    </w:p>
    <w:p w14:paraId="6F9D7A1E" w14:textId="77777777" w:rsidR="00AF3F94" w:rsidRPr="004822D3" w:rsidRDefault="00F814E7" w:rsidP="004F0CB9">
      <w:pPr>
        <w:jc w:val="center"/>
        <w:rPr>
          <w:rFonts w:ascii="宋体" w:hAnsi="宋体"/>
          <w:b/>
          <w:szCs w:val="21"/>
        </w:rPr>
      </w:pPr>
      <w:r>
        <w:rPr>
          <w:rFonts w:ascii="宋体" w:hAnsi="宋体" w:hint="eastAsia"/>
          <w:b/>
          <w:szCs w:val="21"/>
        </w:rPr>
        <w:t>（</w:t>
      </w:r>
      <w:r>
        <w:rPr>
          <w:rFonts w:ascii="宋体" w:hAnsi="宋体" w:hint="eastAsia"/>
          <w:b/>
          <w:sz w:val="32"/>
          <w:szCs w:val="32"/>
        </w:rPr>
        <w:t>16~17第</w:t>
      </w:r>
      <w:r w:rsidR="00875E57">
        <w:rPr>
          <w:rFonts w:ascii="宋体" w:hAnsi="宋体" w:hint="eastAsia"/>
          <w:b/>
          <w:sz w:val="32"/>
          <w:szCs w:val="32"/>
        </w:rPr>
        <w:t>2</w:t>
      </w:r>
      <w:r>
        <w:rPr>
          <w:rFonts w:ascii="宋体" w:hAnsi="宋体" w:hint="eastAsia"/>
          <w:b/>
          <w:sz w:val="32"/>
          <w:szCs w:val="32"/>
        </w:rPr>
        <w:t>学期</w:t>
      </w:r>
      <w:r>
        <w:rPr>
          <w:rFonts w:ascii="宋体" w:hAnsi="宋体" w:hint="eastAsia"/>
          <w:b/>
          <w:szCs w:val="21"/>
        </w:rPr>
        <w:t>）</w:t>
      </w:r>
    </w:p>
    <w:p w14:paraId="0762B1C9" w14:textId="77777777" w:rsidR="00AF3F94" w:rsidRPr="001148FB" w:rsidRDefault="00AF3F94" w:rsidP="004F0CB9">
      <w:pPr>
        <w:rPr>
          <w:rFonts w:ascii="楷体_GB2312" w:eastAsia="楷体_GB2312" w:hAnsi="宋体"/>
          <w:b/>
          <w:sz w:val="32"/>
          <w:szCs w:val="32"/>
        </w:rPr>
      </w:pPr>
      <w:r w:rsidRPr="009517A2">
        <w:rPr>
          <w:rFonts w:ascii="宋体" w:hAnsi="宋体" w:hint="eastAsia"/>
          <w:b/>
          <w:sz w:val="24"/>
        </w:rPr>
        <w:t>一、课程与任课教师基本信息</w:t>
      </w:r>
    </w:p>
    <w:tbl>
      <w:tblPr>
        <w:tblW w:w="94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53"/>
        <w:gridCol w:w="4848"/>
      </w:tblGrid>
      <w:tr w:rsidR="00AF3F94" w:rsidRPr="00472EA3" w14:paraId="4A91163E" w14:textId="77777777" w:rsidTr="00472EA3">
        <w:trPr>
          <w:jc w:val="center"/>
        </w:trPr>
        <w:tc>
          <w:tcPr>
            <w:tcW w:w="4553" w:type="dxa"/>
          </w:tcPr>
          <w:p w14:paraId="704B1A3F" w14:textId="77777777" w:rsidR="00AF3F94" w:rsidRPr="00472EA3" w:rsidRDefault="00AF3F94" w:rsidP="00472EA3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课程名称：</w:t>
            </w:r>
            <w:r w:rsidR="00320C9C">
              <w:rPr>
                <w:rFonts w:ascii="宋体" w:hAnsi="宋体" w:hint="eastAsia"/>
                <w:szCs w:val="21"/>
              </w:rPr>
              <w:t>声乐表演</w:t>
            </w:r>
          </w:p>
        </w:tc>
        <w:tc>
          <w:tcPr>
            <w:tcW w:w="4848" w:type="dxa"/>
          </w:tcPr>
          <w:p w14:paraId="0C3AE5DD" w14:textId="77777777" w:rsidR="00AF3F94" w:rsidRPr="00472EA3" w:rsidRDefault="00AF3F94" w:rsidP="00472EA3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课程类别：</w:t>
            </w:r>
            <w:r w:rsidR="00320C9C">
              <w:rPr>
                <w:rFonts w:ascii="宋体" w:hAnsi="宋体" w:hint="eastAsia"/>
                <w:b/>
                <w:szCs w:val="21"/>
              </w:rPr>
              <w:t>必修课□选修课■</w:t>
            </w:r>
          </w:p>
        </w:tc>
      </w:tr>
      <w:tr w:rsidR="00DD6590" w:rsidRPr="00472EA3" w14:paraId="4EBA3A8D" w14:textId="77777777" w:rsidTr="00472EA3">
        <w:trPr>
          <w:jc w:val="center"/>
        </w:trPr>
        <w:tc>
          <w:tcPr>
            <w:tcW w:w="9401" w:type="dxa"/>
            <w:gridSpan w:val="2"/>
          </w:tcPr>
          <w:p w14:paraId="3B0F22E3" w14:textId="77777777" w:rsidR="00DD6590" w:rsidRPr="00472EA3" w:rsidRDefault="00DD6590" w:rsidP="00472EA3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课程英文名称：</w:t>
            </w:r>
          </w:p>
        </w:tc>
      </w:tr>
      <w:tr w:rsidR="00AF3F94" w:rsidRPr="00472EA3" w14:paraId="4F08AB35" w14:textId="77777777" w:rsidTr="00472EA3">
        <w:trPr>
          <w:jc w:val="center"/>
        </w:trPr>
        <w:tc>
          <w:tcPr>
            <w:tcW w:w="4553" w:type="dxa"/>
          </w:tcPr>
          <w:p w14:paraId="59651620" w14:textId="77777777" w:rsidR="00AF3F94" w:rsidRPr="00472EA3" w:rsidRDefault="00AF3F94" w:rsidP="003D33E5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总学时/周学时/学分：</w:t>
            </w:r>
            <w:r w:rsidR="003D33E5">
              <w:rPr>
                <w:rFonts w:ascii="宋体" w:hAnsi="宋体" w:hint="eastAsia"/>
                <w:szCs w:val="21"/>
              </w:rPr>
              <w:t>16</w:t>
            </w:r>
            <w:r w:rsidR="002255CD">
              <w:rPr>
                <w:rFonts w:ascii="宋体" w:hAnsi="宋体" w:hint="eastAsia"/>
                <w:szCs w:val="21"/>
              </w:rPr>
              <w:t xml:space="preserve"> / 1</w:t>
            </w:r>
            <w:r w:rsidR="00320C9C">
              <w:rPr>
                <w:rFonts w:ascii="宋体" w:hAnsi="宋体" w:hint="eastAsia"/>
                <w:szCs w:val="21"/>
              </w:rPr>
              <w:t xml:space="preserve"> /</w:t>
            </w:r>
            <w:r w:rsidR="003D33E5"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848" w:type="dxa"/>
          </w:tcPr>
          <w:p w14:paraId="160EC0D7" w14:textId="77777777" w:rsidR="00AF3F94" w:rsidRPr="00472EA3" w:rsidRDefault="00AF3F94" w:rsidP="00472EA3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其中实验（实训</w:t>
            </w:r>
            <w:bookmarkStart w:id="0" w:name="_GoBack"/>
            <w:bookmarkEnd w:id="0"/>
            <w:r w:rsidRPr="00472EA3">
              <w:rPr>
                <w:rFonts w:ascii="宋体" w:hAnsi="宋体" w:hint="eastAsia"/>
                <w:b/>
                <w:szCs w:val="21"/>
              </w:rPr>
              <w:t>、讨论等）学时</w:t>
            </w:r>
          </w:p>
        </w:tc>
      </w:tr>
      <w:tr w:rsidR="006D47DB" w:rsidRPr="00472EA3" w14:paraId="101B3469" w14:textId="77777777" w:rsidTr="00472EA3">
        <w:trPr>
          <w:jc w:val="center"/>
        </w:trPr>
        <w:tc>
          <w:tcPr>
            <w:tcW w:w="9401" w:type="dxa"/>
            <w:gridSpan w:val="2"/>
          </w:tcPr>
          <w:p w14:paraId="1A9CE573" w14:textId="77777777" w:rsidR="006D47DB" w:rsidRPr="00472EA3" w:rsidRDefault="006D47DB" w:rsidP="00472EA3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先修课程：</w:t>
            </w:r>
            <w:r w:rsidR="00320C9C">
              <w:rPr>
                <w:rFonts w:ascii="宋体" w:hAnsi="宋体" w:hint="eastAsia"/>
                <w:b/>
                <w:szCs w:val="21"/>
              </w:rPr>
              <w:t>选修课</w:t>
            </w:r>
          </w:p>
        </w:tc>
      </w:tr>
      <w:tr w:rsidR="00AF3F94" w:rsidRPr="00472EA3" w14:paraId="70AAEB90" w14:textId="77777777" w:rsidTr="00472EA3">
        <w:trPr>
          <w:jc w:val="center"/>
        </w:trPr>
        <w:tc>
          <w:tcPr>
            <w:tcW w:w="4553" w:type="dxa"/>
          </w:tcPr>
          <w:p w14:paraId="7EB66C7E" w14:textId="77777777" w:rsidR="00AF3F94" w:rsidRPr="00472EA3" w:rsidRDefault="00AF3F94" w:rsidP="00472EA3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授课时间：</w:t>
            </w:r>
            <w:r w:rsidR="00F814E7">
              <w:rPr>
                <w:rFonts w:ascii="宋体" w:hAnsi="宋体" w:hint="eastAsia"/>
                <w:b/>
                <w:szCs w:val="21"/>
              </w:rPr>
              <w:t>16~17第</w:t>
            </w:r>
            <w:r w:rsidR="00875E57">
              <w:rPr>
                <w:rFonts w:ascii="宋体" w:hAnsi="宋体" w:hint="eastAsia"/>
                <w:b/>
                <w:szCs w:val="21"/>
              </w:rPr>
              <w:t>2</w:t>
            </w:r>
            <w:r w:rsidR="00F814E7">
              <w:rPr>
                <w:rFonts w:ascii="宋体" w:hAnsi="宋体" w:hint="eastAsia"/>
                <w:b/>
                <w:szCs w:val="21"/>
              </w:rPr>
              <w:t>学期</w:t>
            </w:r>
            <w:r w:rsidR="00320C9C">
              <w:rPr>
                <w:rFonts w:ascii="宋体" w:hAnsi="宋体" w:hint="eastAsia"/>
                <w:szCs w:val="21"/>
              </w:rPr>
              <w:t>周一至周五</w:t>
            </w:r>
          </w:p>
        </w:tc>
        <w:tc>
          <w:tcPr>
            <w:tcW w:w="4848" w:type="dxa"/>
          </w:tcPr>
          <w:p w14:paraId="376D2180" w14:textId="77777777" w:rsidR="00AF3F94" w:rsidRPr="00472EA3" w:rsidRDefault="00AF3F94" w:rsidP="00472EA3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授课地点：</w:t>
            </w:r>
            <w:r w:rsidR="00320C9C">
              <w:rPr>
                <w:rFonts w:ascii="宋体" w:hAnsi="宋体" w:hint="eastAsia"/>
                <w:szCs w:val="21"/>
              </w:rPr>
              <w:t>艺术楼155琴房</w:t>
            </w:r>
          </w:p>
        </w:tc>
      </w:tr>
      <w:tr w:rsidR="00BB388B" w:rsidRPr="00472EA3" w14:paraId="0F57AEF3" w14:textId="77777777" w:rsidTr="00472EA3">
        <w:trPr>
          <w:jc w:val="center"/>
        </w:trPr>
        <w:tc>
          <w:tcPr>
            <w:tcW w:w="9401" w:type="dxa"/>
            <w:gridSpan w:val="2"/>
          </w:tcPr>
          <w:p w14:paraId="681BD8C3" w14:textId="77777777" w:rsidR="00BB388B" w:rsidRPr="00472EA3" w:rsidRDefault="00BB388B" w:rsidP="00472EA3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授课对象：</w:t>
            </w:r>
            <w:r w:rsidR="003E56AA">
              <w:rPr>
                <w:rFonts w:ascii="宋体" w:hAnsi="宋体" w:hint="eastAsia"/>
                <w:b/>
                <w:szCs w:val="21"/>
              </w:rPr>
              <w:t>14</w:t>
            </w:r>
            <w:r w:rsidR="00320C9C">
              <w:rPr>
                <w:rFonts w:ascii="宋体" w:hAnsi="宋体" w:hint="eastAsia"/>
                <w:b/>
                <w:szCs w:val="21"/>
              </w:rPr>
              <w:t>级音乐教育提高选修学生</w:t>
            </w:r>
          </w:p>
        </w:tc>
      </w:tr>
      <w:tr w:rsidR="00AF3F94" w:rsidRPr="00472EA3" w14:paraId="5DE51892" w14:textId="77777777" w:rsidTr="00472EA3">
        <w:trPr>
          <w:jc w:val="center"/>
        </w:trPr>
        <w:tc>
          <w:tcPr>
            <w:tcW w:w="9401" w:type="dxa"/>
            <w:gridSpan w:val="2"/>
          </w:tcPr>
          <w:p w14:paraId="31DF484A" w14:textId="77777777" w:rsidR="00AF3F94" w:rsidRPr="00472EA3" w:rsidRDefault="00BB388B" w:rsidP="00472EA3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开课</w:t>
            </w:r>
            <w:r w:rsidR="00AF3F94" w:rsidRPr="00472EA3">
              <w:rPr>
                <w:rFonts w:ascii="宋体" w:hAnsi="宋体" w:hint="eastAsia"/>
                <w:b/>
                <w:szCs w:val="21"/>
              </w:rPr>
              <w:t>院（系）：</w:t>
            </w:r>
            <w:r w:rsidR="00320C9C">
              <w:rPr>
                <w:rFonts w:ascii="宋体" w:hAnsi="宋体" w:hint="eastAsia"/>
                <w:szCs w:val="21"/>
              </w:rPr>
              <w:t>师范学院</w:t>
            </w:r>
          </w:p>
        </w:tc>
      </w:tr>
      <w:tr w:rsidR="00AF3F94" w:rsidRPr="00472EA3" w14:paraId="2CD99ECF" w14:textId="77777777" w:rsidTr="00472EA3">
        <w:trPr>
          <w:jc w:val="center"/>
        </w:trPr>
        <w:tc>
          <w:tcPr>
            <w:tcW w:w="4553" w:type="dxa"/>
          </w:tcPr>
          <w:p w14:paraId="38EC8323" w14:textId="77777777" w:rsidR="00AF3F94" w:rsidRPr="00472EA3" w:rsidRDefault="00AF3F94" w:rsidP="00472EA3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任课（/助课）教师姓名</w:t>
            </w:r>
            <w:r w:rsidR="00143B6B" w:rsidRPr="00472EA3">
              <w:rPr>
                <w:rFonts w:ascii="宋体" w:hAnsi="宋体" w:hint="eastAsia"/>
                <w:b/>
                <w:szCs w:val="21"/>
              </w:rPr>
              <w:t>/职称</w:t>
            </w:r>
            <w:r w:rsidRPr="00472EA3">
              <w:rPr>
                <w:rFonts w:ascii="宋体" w:hAnsi="宋体" w:hint="eastAsia"/>
                <w:b/>
                <w:szCs w:val="21"/>
              </w:rPr>
              <w:t>：</w:t>
            </w:r>
            <w:r w:rsidR="00320C9C">
              <w:rPr>
                <w:rFonts w:ascii="宋体" w:hAnsi="宋体" w:hint="eastAsia"/>
                <w:b/>
                <w:szCs w:val="21"/>
              </w:rPr>
              <w:t>陈娟娟</w:t>
            </w:r>
            <w:r w:rsidR="00DF5CB3" w:rsidRPr="00472EA3">
              <w:rPr>
                <w:rFonts w:ascii="宋体" w:hAnsi="宋体" w:hint="eastAsia"/>
                <w:szCs w:val="21"/>
              </w:rPr>
              <w:t xml:space="preserve"> </w:t>
            </w:r>
            <w:r w:rsidR="00320C9C">
              <w:rPr>
                <w:rFonts w:ascii="宋体" w:hAnsi="宋体" w:hint="eastAsia"/>
                <w:szCs w:val="21"/>
              </w:rPr>
              <w:t>讲师</w:t>
            </w:r>
          </w:p>
        </w:tc>
        <w:tc>
          <w:tcPr>
            <w:tcW w:w="4848" w:type="dxa"/>
          </w:tcPr>
          <w:p w14:paraId="646FB758" w14:textId="77777777" w:rsidR="00AF3F94" w:rsidRPr="00472EA3" w:rsidRDefault="00143B6B" w:rsidP="00472EA3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编写人姓名/</w:t>
            </w:r>
            <w:r w:rsidR="00AF3F94" w:rsidRPr="00472EA3">
              <w:rPr>
                <w:rFonts w:ascii="宋体" w:hAnsi="宋体" w:hint="eastAsia"/>
                <w:b/>
                <w:szCs w:val="21"/>
              </w:rPr>
              <w:t>职称：</w:t>
            </w:r>
            <w:r w:rsidR="00DF5CB3" w:rsidRPr="00472EA3">
              <w:rPr>
                <w:rFonts w:ascii="宋体" w:hAnsi="宋体" w:hint="eastAsia"/>
                <w:szCs w:val="21"/>
              </w:rPr>
              <w:t xml:space="preserve"> </w:t>
            </w:r>
            <w:r w:rsidR="00320C9C">
              <w:rPr>
                <w:rFonts w:ascii="宋体" w:hAnsi="宋体" w:hint="eastAsia"/>
                <w:szCs w:val="21"/>
              </w:rPr>
              <w:t>陈娟娟讲师</w:t>
            </w:r>
          </w:p>
        </w:tc>
      </w:tr>
      <w:tr w:rsidR="00DF5CB3" w:rsidRPr="00472EA3" w14:paraId="493C4201" w14:textId="77777777" w:rsidTr="00472EA3">
        <w:trPr>
          <w:jc w:val="center"/>
        </w:trPr>
        <w:tc>
          <w:tcPr>
            <w:tcW w:w="9401" w:type="dxa"/>
            <w:gridSpan w:val="2"/>
          </w:tcPr>
          <w:p w14:paraId="33AE3DFF" w14:textId="77777777" w:rsidR="00320C9C" w:rsidRDefault="00DF5CB3" w:rsidP="003D33E5">
            <w:pPr>
              <w:spacing w:beforeLines="50" w:before="156"/>
              <w:ind w:firstLineChars="150" w:firstLine="341"/>
              <w:rPr>
                <w:rFonts w:ascii="宋体" w:hAnsi="宋体"/>
                <w:sz w:val="24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使用教材：</w:t>
            </w:r>
            <w:r w:rsidR="00320C9C">
              <w:rPr>
                <w:rFonts w:ascii="宋体" w:hAnsi="宋体" w:hint="eastAsia"/>
                <w:sz w:val="24"/>
              </w:rPr>
              <w:t>《声乐曲选集》中国部分  戴莉蓉 冉光彪  编  西南师范大学出版社2003《声乐曲选集》外国部分  戴莉蓉 冉光彪  编  西南师范大学出版社2003</w:t>
            </w:r>
          </w:p>
          <w:p w14:paraId="3E8D2E76" w14:textId="77777777" w:rsidR="00DF5CB3" w:rsidRPr="00320C9C" w:rsidRDefault="00DF5CB3" w:rsidP="00472EA3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</w:p>
        </w:tc>
      </w:tr>
      <w:tr w:rsidR="00DF5CB3" w:rsidRPr="00472EA3" w14:paraId="6DC86E74" w14:textId="77777777" w:rsidTr="00472EA3">
        <w:trPr>
          <w:trHeight w:val="1320"/>
          <w:jc w:val="center"/>
        </w:trPr>
        <w:tc>
          <w:tcPr>
            <w:tcW w:w="9401" w:type="dxa"/>
            <w:gridSpan w:val="2"/>
          </w:tcPr>
          <w:p w14:paraId="27BCF1BD" w14:textId="77777777" w:rsidR="00320C9C" w:rsidRDefault="00DF5CB3" w:rsidP="003D33E5">
            <w:pPr>
              <w:spacing w:beforeLines="50" w:before="156"/>
              <w:ind w:firstLineChars="200" w:firstLine="454"/>
              <w:rPr>
                <w:rFonts w:ascii="宋体" w:hAnsi="宋体"/>
                <w:sz w:val="24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教学参考资料：</w:t>
            </w:r>
            <w:r w:rsidR="00320C9C">
              <w:rPr>
                <w:rFonts w:ascii="宋体" w:hAnsi="宋体" w:hint="eastAsia"/>
                <w:sz w:val="24"/>
              </w:rPr>
              <w:t>高师范院校试等用教材《声乐曲选集》中国作品1～4册  罗宪君  徐朗等编人民音乐出版社  2003</w:t>
            </w:r>
          </w:p>
          <w:p w14:paraId="16929D2E" w14:textId="77777777" w:rsidR="00320C9C" w:rsidRDefault="00320C9C" w:rsidP="00320C9C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高等师范院校试用教材（声乐曲选集）外国作品1～4册  罗宪君  徐朗等编人民音乐出版社  2003</w:t>
            </w:r>
          </w:p>
          <w:p w14:paraId="11A4A60F" w14:textId="77777777" w:rsidR="00320C9C" w:rsidRDefault="00320C9C" w:rsidP="00320C9C">
            <w:pPr>
              <w:ind w:firstLineChars="200" w:firstLine="480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《新编中国声乐作品选》1～7册  霍立  李静玉  金城等编  辽宁人民出版社  2003</w:t>
            </w:r>
          </w:p>
          <w:p w14:paraId="748357B3" w14:textId="77777777" w:rsidR="00DF5CB3" w:rsidRPr="00320C9C" w:rsidRDefault="00DF5CB3" w:rsidP="00472EA3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</w:p>
        </w:tc>
      </w:tr>
      <w:tr w:rsidR="00DF5CB3" w:rsidRPr="00472EA3" w14:paraId="3172A5B0" w14:textId="77777777" w:rsidTr="00472EA3">
        <w:trPr>
          <w:trHeight w:val="292"/>
          <w:jc w:val="center"/>
        </w:trPr>
        <w:tc>
          <w:tcPr>
            <w:tcW w:w="9401" w:type="dxa"/>
            <w:gridSpan w:val="2"/>
          </w:tcPr>
          <w:p w14:paraId="3D423EDE" w14:textId="77777777" w:rsidR="00DF5CB3" w:rsidRPr="00472EA3" w:rsidRDefault="00DF5CB3" w:rsidP="00472EA3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472EA3">
              <w:rPr>
                <w:rFonts w:hint="eastAsia"/>
                <w:b/>
                <w:bCs/>
              </w:rPr>
              <w:t>课程</w:t>
            </w:r>
            <w:r w:rsidR="0086099D">
              <w:rPr>
                <w:rFonts w:hint="eastAsia"/>
                <w:b/>
                <w:bCs/>
              </w:rPr>
              <w:t>期末</w:t>
            </w:r>
            <w:r w:rsidRPr="00472EA3">
              <w:rPr>
                <w:rFonts w:hint="eastAsia"/>
                <w:b/>
                <w:bCs/>
              </w:rPr>
              <w:t>考核方式：</w:t>
            </w:r>
            <w:r w:rsidR="00243736" w:rsidRPr="00472EA3">
              <w:rPr>
                <w:rFonts w:ascii="宋体" w:hAnsi="宋体" w:hint="eastAsia"/>
                <w:szCs w:val="21"/>
              </w:rPr>
              <w:t>开卷</w:t>
            </w:r>
            <w:r w:rsidR="00243736" w:rsidRPr="00472EA3">
              <w:rPr>
                <w:rFonts w:ascii="宋体" w:hAnsi="宋体" w:hint="eastAsia"/>
                <w:b/>
                <w:szCs w:val="21"/>
              </w:rPr>
              <w:t>（ ）</w:t>
            </w:r>
            <w:r w:rsidR="00243736" w:rsidRPr="00472EA3">
              <w:rPr>
                <w:rFonts w:ascii="宋体" w:hAnsi="宋体" w:hint="eastAsia"/>
                <w:szCs w:val="21"/>
              </w:rPr>
              <w:t xml:space="preserve">     闭卷</w:t>
            </w:r>
            <w:r w:rsidR="00243736" w:rsidRPr="00472EA3">
              <w:rPr>
                <w:rFonts w:ascii="宋体" w:hAnsi="宋体" w:hint="eastAsia"/>
                <w:b/>
                <w:szCs w:val="21"/>
              </w:rPr>
              <w:t xml:space="preserve">（ ）   </w:t>
            </w:r>
            <w:r w:rsidR="00243736" w:rsidRPr="00472EA3">
              <w:rPr>
                <w:rFonts w:ascii="宋体" w:hAnsi="宋体" w:hint="eastAsia"/>
                <w:szCs w:val="21"/>
              </w:rPr>
              <w:t>课程论文</w:t>
            </w:r>
            <w:r w:rsidR="00243736" w:rsidRPr="00472EA3">
              <w:rPr>
                <w:rFonts w:ascii="宋体" w:hAnsi="宋体" w:hint="eastAsia"/>
                <w:b/>
                <w:szCs w:val="21"/>
              </w:rPr>
              <w:t xml:space="preserve">（ ）    </w:t>
            </w:r>
            <w:r w:rsidR="00243736" w:rsidRPr="00472EA3">
              <w:rPr>
                <w:rFonts w:ascii="宋体" w:hAnsi="宋体" w:hint="eastAsia"/>
                <w:szCs w:val="21"/>
              </w:rPr>
              <w:t>实操</w:t>
            </w:r>
            <w:r w:rsidR="00243736" w:rsidRPr="00472EA3">
              <w:rPr>
                <w:rFonts w:ascii="宋体" w:hAnsi="宋体" w:hint="eastAsia"/>
                <w:b/>
                <w:szCs w:val="21"/>
              </w:rPr>
              <w:t>（</w:t>
            </w:r>
            <w:r w:rsidR="00320C9C">
              <w:rPr>
                <w:rFonts w:ascii="宋体" w:hAnsi="宋体" w:hint="eastAsia"/>
                <w:b/>
                <w:szCs w:val="21"/>
              </w:rPr>
              <w:t>√</w:t>
            </w:r>
            <w:r w:rsidR="00243736" w:rsidRPr="00472EA3">
              <w:rPr>
                <w:rFonts w:ascii="宋体" w:hAnsi="宋体" w:hint="eastAsia"/>
                <w:b/>
                <w:szCs w:val="21"/>
              </w:rPr>
              <w:t xml:space="preserve"> ）</w:t>
            </w:r>
          </w:p>
        </w:tc>
      </w:tr>
      <w:tr w:rsidR="00AF3F94" w:rsidRPr="00472EA3" w14:paraId="01B81D4A" w14:textId="77777777" w:rsidTr="00472EA3">
        <w:trPr>
          <w:jc w:val="center"/>
        </w:trPr>
        <w:tc>
          <w:tcPr>
            <w:tcW w:w="4553" w:type="dxa"/>
          </w:tcPr>
          <w:p w14:paraId="164B1F04" w14:textId="77777777" w:rsidR="00AF3F94" w:rsidRPr="00472EA3" w:rsidRDefault="00AF3F94" w:rsidP="00472EA3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联系电话：</w:t>
            </w:r>
            <w:r w:rsidR="00320C9C">
              <w:rPr>
                <w:rFonts w:ascii="宋体" w:hAnsi="宋体" w:hint="eastAsia"/>
                <w:b/>
                <w:szCs w:val="21"/>
              </w:rPr>
              <w:t>13790568188</w:t>
            </w:r>
          </w:p>
        </w:tc>
        <w:tc>
          <w:tcPr>
            <w:tcW w:w="4848" w:type="dxa"/>
          </w:tcPr>
          <w:p w14:paraId="5AF19A45" w14:textId="77777777" w:rsidR="00AF3F94" w:rsidRPr="00472EA3" w:rsidRDefault="00AF3F94" w:rsidP="00472EA3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Email:</w:t>
            </w:r>
            <w:r w:rsidR="00320C9C">
              <w:rPr>
                <w:rFonts w:ascii="宋体" w:hAnsi="宋体" w:hint="eastAsia"/>
                <w:b/>
                <w:szCs w:val="21"/>
              </w:rPr>
              <w:t>1426024578@qq。</w:t>
            </w:r>
            <w:r w:rsidR="00320C9C">
              <w:rPr>
                <w:rFonts w:ascii="宋体" w:hAnsi="宋体"/>
                <w:b/>
                <w:szCs w:val="21"/>
              </w:rPr>
              <w:t>C</w:t>
            </w:r>
            <w:r w:rsidR="00320C9C">
              <w:rPr>
                <w:rFonts w:ascii="宋体" w:hAnsi="宋体" w:hint="eastAsia"/>
                <w:b/>
                <w:szCs w:val="21"/>
              </w:rPr>
              <w:t>om</w:t>
            </w:r>
          </w:p>
        </w:tc>
      </w:tr>
      <w:tr w:rsidR="00AF3F94" w:rsidRPr="00472EA3" w14:paraId="65A4373B" w14:textId="77777777" w:rsidTr="00472EA3">
        <w:trPr>
          <w:jc w:val="center"/>
        </w:trPr>
        <w:tc>
          <w:tcPr>
            <w:tcW w:w="9401" w:type="dxa"/>
            <w:gridSpan w:val="2"/>
          </w:tcPr>
          <w:p w14:paraId="0F4859A8" w14:textId="77777777" w:rsidR="00AF3F94" w:rsidRPr="00472EA3" w:rsidRDefault="00AF3F94" w:rsidP="00472EA3">
            <w:pPr>
              <w:tabs>
                <w:tab w:val="left" w:pos="1440"/>
              </w:tabs>
              <w:outlineLvl w:val="0"/>
              <w:rPr>
                <w:rFonts w:ascii="宋体" w:hAnsi="宋体"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答疑时间、地点与方式：</w:t>
            </w:r>
            <w:r w:rsidR="00320C9C">
              <w:rPr>
                <w:rFonts w:ascii="宋体" w:hAnsi="宋体" w:hint="eastAsia"/>
                <w:szCs w:val="21"/>
              </w:rPr>
              <w:t>155琴房，上课时间或网上、电话、随时随地，不限次数答疑，做到有问必答。</w:t>
            </w:r>
          </w:p>
        </w:tc>
      </w:tr>
      <w:tr w:rsidR="00393C28" w:rsidRPr="00472EA3" w14:paraId="410785BA" w14:textId="77777777" w:rsidTr="00472EA3">
        <w:trPr>
          <w:jc w:val="center"/>
        </w:trPr>
        <w:tc>
          <w:tcPr>
            <w:tcW w:w="9401" w:type="dxa"/>
            <w:gridSpan w:val="2"/>
          </w:tcPr>
          <w:p w14:paraId="67E7C1ED" w14:textId="77777777" w:rsidR="00393C28" w:rsidRPr="00472EA3" w:rsidRDefault="00393C28" w:rsidP="00472EA3">
            <w:pPr>
              <w:tabs>
                <w:tab w:val="left" w:pos="1440"/>
              </w:tabs>
              <w:outlineLvl w:val="0"/>
              <w:rPr>
                <w:rFonts w:ascii="宋体" w:hAnsi="宋体"/>
                <w:b/>
                <w:szCs w:val="21"/>
              </w:rPr>
            </w:pPr>
            <w:r w:rsidRPr="00472EA3">
              <w:rPr>
                <w:rFonts w:ascii="宋体" w:hAnsi="宋体" w:hint="eastAsia"/>
                <w:b/>
                <w:szCs w:val="21"/>
              </w:rPr>
              <w:t>编写时间：</w:t>
            </w:r>
            <w:r w:rsidR="00875E57">
              <w:rPr>
                <w:rFonts w:ascii="宋体" w:hAnsi="宋体" w:hint="eastAsia"/>
                <w:b/>
                <w:szCs w:val="21"/>
              </w:rPr>
              <w:t>2017-02</w:t>
            </w:r>
            <w:r w:rsidR="00320C9C">
              <w:rPr>
                <w:rFonts w:ascii="宋体" w:hAnsi="宋体" w:hint="eastAsia"/>
                <w:b/>
                <w:szCs w:val="21"/>
              </w:rPr>
              <w:t>-</w:t>
            </w:r>
            <w:r w:rsidR="00875E57">
              <w:rPr>
                <w:rFonts w:ascii="宋体" w:hAnsi="宋体" w:hint="eastAsia"/>
                <w:b/>
                <w:szCs w:val="21"/>
              </w:rPr>
              <w:t>15</w:t>
            </w:r>
          </w:p>
        </w:tc>
      </w:tr>
    </w:tbl>
    <w:p w14:paraId="58A2083C" w14:textId="77777777" w:rsidR="002759DF" w:rsidRDefault="002759DF" w:rsidP="00D50BBD">
      <w:pPr>
        <w:tabs>
          <w:tab w:val="left" w:pos="1440"/>
        </w:tabs>
        <w:spacing w:line="360" w:lineRule="exact"/>
        <w:outlineLvl w:val="0"/>
        <w:rPr>
          <w:rFonts w:ascii="宋体" w:hAnsi="宋体"/>
          <w:b/>
          <w:sz w:val="24"/>
        </w:rPr>
      </w:pPr>
    </w:p>
    <w:p w14:paraId="5B22D391" w14:textId="77777777" w:rsidR="00AF3F94" w:rsidRDefault="00AF3F94" w:rsidP="00D50BBD">
      <w:pPr>
        <w:tabs>
          <w:tab w:val="left" w:pos="1440"/>
        </w:tabs>
        <w:spacing w:line="360" w:lineRule="exact"/>
        <w:outlineLvl w:val="0"/>
        <w:rPr>
          <w:rFonts w:ascii="宋体" w:hAnsi="宋体"/>
          <w:b/>
          <w:sz w:val="24"/>
        </w:rPr>
      </w:pPr>
      <w:r w:rsidRPr="009517A2">
        <w:rPr>
          <w:rFonts w:ascii="宋体" w:hAnsi="宋体" w:hint="eastAsia"/>
          <w:b/>
          <w:sz w:val="24"/>
        </w:rPr>
        <w:t>二、课程简介</w:t>
      </w:r>
    </w:p>
    <w:p w14:paraId="621B3F7C" w14:textId="77777777" w:rsidR="00DF5CB3" w:rsidRPr="005205F2" w:rsidRDefault="005205F2" w:rsidP="003D33E5">
      <w:pPr>
        <w:spacing w:beforeLines="50" w:before="156" w:afterLines="50" w:after="156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本课程属音乐教育、音乐表演专业本科的提高选修课程。通过本课程的学习，学生在掌握了一般声乐演唱的基础上，进一步提高声乐艺术修养，增强独立分析理解、表现作品的能力。并能娴熟地运用歌唱技巧，以达到声情并茂的演唱水平，提高艺术作品的感染力。为胜任声乐表演，音乐教学以及辅导业余的文化活动打下良好的基础。它的主要教学目标，是掌握声乐基本理论，演唱风格不同，难度较大的声乐作品，进一步提高学生的演唱能力，扩展音域，以适应不同风格和难度歌曲的要求。</w:t>
      </w:r>
    </w:p>
    <w:p w14:paraId="4A5F61C5" w14:textId="77777777" w:rsidR="00F52134" w:rsidRDefault="00F52134" w:rsidP="00F52134">
      <w:pPr>
        <w:tabs>
          <w:tab w:val="left" w:pos="1440"/>
        </w:tabs>
        <w:spacing w:line="360" w:lineRule="exact"/>
        <w:outlineLvl w:val="0"/>
        <w:rPr>
          <w:rFonts w:ascii="宋体" w:hAnsi="宋体"/>
          <w:sz w:val="24"/>
        </w:rPr>
      </w:pPr>
      <w:r w:rsidRPr="009517A2">
        <w:rPr>
          <w:rFonts w:ascii="宋体" w:hAnsi="宋体" w:hint="eastAsia"/>
          <w:b/>
          <w:sz w:val="24"/>
        </w:rPr>
        <w:t>三、课程</w:t>
      </w:r>
      <w:r>
        <w:rPr>
          <w:rFonts w:ascii="宋体" w:hAnsi="宋体" w:hint="eastAsia"/>
          <w:b/>
          <w:sz w:val="24"/>
        </w:rPr>
        <w:t>教学</w:t>
      </w:r>
      <w:r w:rsidRPr="009517A2">
        <w:rPr>
          <w:rFonts w:ascii="宋体" w:hAnsi="宋体" w:hint="eastAsia"/>
          <w:b/>
          <w:sz w:val="24"/>
        </w:rPr>
        <w:t>目标</w:t>
      </w:r>
      <w:r>
        <w:rPr>
          <w:rFonts w:ascii="宋体" w:hAnsi="宋体" w:hint="eastAsia"/>
          <w:sz w:val="24"/>
        </w:rPr>
        <w:t xml:space="preserve">   </w:t>
      </w:r>
    </w:p>
    <w:p w14:paraId="4836A7B8" w14:textId="77777777" w:rsidR="005205F2" w:rsidRDefault="005205F2" w:rsidP="003D33E5">
      <w:pPr>
        <w:spacing w:beforeLines="50" w:before="156" w:afterLines="50" w:after="156"/>
        <w:ind w:firstLineChars="195" w:firstLine="468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结合专业培养目标，提出本课程要达到的目标。这些目标包括：</w:t>
      </w:r>
    </w:p>
    <w:p w14:paraId="73CD1FEC" w14:textId="77777777" w:rsidR="005205F2" w:rsidRDefault="005205F2" w:rsidP="005205F2">
      <w:pPr>
        <w:ind w:firstLineChars="195" w:firstLine="468"/>
        <w:rPr>
          <w:rFonts w:ascii="宋体" w:hAnsi="宋体"/>
          <w:color w:val="000000"/>
          <w:sz w:val="24"/>
        </w:rPr>
      </w:pPr>
      <w:r>
        <w:rPr>
          <w:rFonts w:ascii="宋体" w:hAnsi="宋体" w:hint="eastAsia"/>
          <w:color w:val="000000"/>
          <w:sz w:val="24"/>
        </w:rPr>
        <w:t>1、知识与技能目标：通过本课程学习，使学生全面掌握声乐理论，训练方</w:t>
      </w:r>
      <w:r>
        <w:rPr>
          <w:rFonts w:ascii="宋体" w:hAnsi="宋体" w:hint="eastAsia"/>
          <w:color w:val="000000"/>
          <w:sz w:val="24"/>
        </w:rPr>
        <w:lastRenderedPageBreak/>
        <w:t>法及声乐表演方面的文化修养。对声乐技能的掌握要达到5个方面的要求。A、声音概念必须明确，声乐表演是有观众的，一定要把明亮的声音，具有穿透力的声音送给观众。B、用头脑歌唱，思维走在声音的前面，想好如何用气，如何打开喉咙，如何把声音集中在位置上歌唱。C、要有效地把乐感与情感结合起来，以情带声、声情并茂，让音乐语言与文字内涵更完整地表现声乐作品。D、提高声音的质量是声乐表演的重要方面，一定要加强气息与声音有机结合的训练，才能使共鸣得到充分的发挥，音色、音量、音质才会更理想。E、要把学过的视唱练耳，乐理，和声与文化修养用到声乐演唱中来，这样才能确保声乐表演水平得以不断的提高。</w:t>
      </w:r>
    </w:p>
    <w:p w14:paraId="1F4E9806" w14:textId="77777777" w:rsidR="005205F2" w:rsidRDefault="005205F2" w:rsidP="005205F2">
      <w:pPr>
        <w:pStyle w:val="a4"/>
        <w:rPr>
          <w:b/>
        </w:rPr>
      </w:pPr>
      <w:r>
        <w:rPr>
          <w:rFonts w:hint="eastAsia"/>
        </w:rPr>
        <w:t>2、过程与方法目标：通过本课程学习，让学生掌握简单学习声乐的方法。使声乐这门很抽象的学科，变得看得见，摸得着，很容易学会。方法是自然吸气，打开喉咙，收小腹放气歌唱。这种歌唱方法解决了声区统一，突破了高音，确保声音质量。</w:t>
      </w:r>
      <w:r>
        <w:rPr>
          <w:rFonts w:hint="eastAsia"/>
          <w:b/>
          <w:bCs/>
          <w:color w:val="FF0000"/>
        </w:rPr>
        <w:t xml:space="preserve">    </w:t>
      </w:r>
    </w:p>
    <w:p w14:paraId="252AD840" w14:textId="77777777" w:rsidR="00DB789A" w:rsidRDefault="005205F2" w:rsidP="00F52134">
      <w:pPr>
        <w:spacing w:line="360" w:lineRule="exact"/>
        <w:rPr>
          <w:rFonts w:ascii="宋体" w:hAnsi="宋体"/>
          <w:sz w:val="24"/>
        </w:rPr>
      </w:pPr>
      <w:r>
        <w:rPr>
          <w:rFonts w:ascii="宋体" w:hAnsi="宋体" w:hint="eastAsia"/>
          <w:color w:val="000000"/>
          <w:sz w:val="24"/>
        </w:rPr>
        <w:t>3、情感、态度与价值观发展目标：通过本课程学习与学生建立起良好的互动关系。在确保学生们声乐演唱水平不断提高的同时，他会对自身价值观有正确的认识并且学习态度也会端正，热爱本专业的情感也会加深，它会发自内心地努力学习并取得好成绩</w:t>
      </w:r>
    </w:p>
    <w:p w14:paraId="77B6E052" w14:textId="77777777" w:rsidR="00F52134" w:rsidRDefault="00F52134" w:rsidP="00F52134">
      <w:pPr>
        <w:tabs>
          <w:tab w:val="left" w:pos="1440"/>
        </w:tabs>
        <w:spacing w:line="360" w:lineRule="exact"/>
        <w:jc w:val="left"/>
        <w:outlineLvl w:val="0"/>
        <w:rPr>
          <w:rFonts w:ascii="宋体" w:hAnsi="宋体"/>
          <w:b/>
          <w:sz w:val="24"/>
        </w:rPr>
      </w:pPr>
      <w:r w:rsidRPr="009517A2">
        <w:rPr>
          <w:rFonts w:ascii="宋体" w:hAnsi="宋体" w:hint="eastAsia"/>
          <w:b/>
          <w:sz w:val="24"/>
        </w:rPr>
        <w:t>四、</w:t>
      </w:r>
      <w:r w:rsidR="00F814E7">
        <w:rPr>
          <w:rFonts w:ascii="宋体" w:hAnsi="宋体" w:hint="eastAsia"/>
          <w:b/>
          <w:sz w:val="24"/>
        </w:rPr>
        <w:t>本学期</w:t>
      </w:r>
      <w:r w:rsidRPr="00393C52">
        <w:rPr>
          <w:rFonts w:ascii="宋体" w:hAnsi="宋体" w:hint="eastAsia"/>
          <w:b/>
          <w:sz w:val="24"/>
        </w:rPr>
        <w:t>课程进度表</w:t>
      </w:r>
    </w:p>
    <w:p w14:paraId="3DC89829" w14:textId="77777777" w:rsidR="005205F2" w:rsidRDefault="005205F2" w:rsidP="005205F2">
      <w:pPr>
        <w:jc w:val="center"/>
        <w:rPr>
          <w:rFonts w:ascii="宋体" w:hAnsi="宋体"/>
          <w:b/>
        </w:rPr>
      </w:pPr>
      <w:r>
        <w:rPr>
          <w:rFonts w:ascii="宋体" w:hAnsi="宋体" w:hint="eastAsia"/>
          <w:b/>
        </w:rPr>
        <w:t>理论教学进程表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1701"/>
        <w:gridCol w:w="2552"/>
        <w:gridCol w:w="3402"/>
        <w:gridCol w:w="709"/>
      </w:tblGrid>
      <w:tr w:rsidR="005205F2" w14:paraId="529BA032" w14:textId="77777777" w:rsidTr="00DE0ECA">
        <w:tc>
          <w:tcPr>
            <w:tcW w:w="675" w:type="dxa"/>
          </w:tcPr>
          <w:p w14:paraId="538225CD" w14:textId="77777777" w:rsidR="005205F2" w:rsidRDefault="005205F2" w:rsidP="00DE0ECA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周次</w:t>
            </w:r>
          </w:p>
        </w:tc>
        <w:tc>
          <w:tcPr>
            <w:tcW w:w="1701" w:type="dxa"/>
          </w:tcPr>
          <w:p w14:paraId="42F0F932" w14:textId="77777777" w:rsidR="005205F2" w:rsidRDefault="005205F2" w:rsidP="00DE0ECA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教学主题</w:t>
            </w:r>
          </w:p>
        </w:tc>
        <w:tc>
          <w:tcPr>
            <w:tcW w:w="2552" w:type="dxa"/>
          </w:tcPr>
          <w:p w14:paraId="3194D732" w14:textId="77777777" w:rsidR="005205F2" w:rsidRDefault="005205F2" w:rsidP="00DE0ECA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要点与重点</w:t>
            </w:r>
          </w:p>
        </w:tc>
        <w:tc>
          <w:tcPr>
            <w:tcW w:w="3402" w:type="dxa"/>
          </w:tcPr>
          <w:p w14:paraId="36105F73" w14:textId="77777777" w:rsidR="005205F2" w:rsidRDefault="005205F2" w:rsidP="00DE0ECA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要 求</w:t>
            </w:r>
          </w:p>
        </w:tc>
        <w:tc>
          <w:tcPr>
            <w:tcW w:w="709" w:type="dxa"/>
          </w:tcPr>
          <w:p w14:paraId="2D2A80CA" w14:textId="77777777" w:rsidR="005205F2" w:rsidRDefault="005205F2" w:rsidP="00DE0ECA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学时</w:t>
            </w:r>
          </w:p>
        </w:tc>
      </w:tr>
      <w:tr w:rsidR="005205F2" w14:paraId="2ED06A63" w14:textId="77777777" w:rsidTr="00DE0ECA">
        <w:tc>
          <w:tcPr>
            <w:tcW w:w="675" w:type="dxa"/>
            <w:vAlign w:val="center"/>
          </w:tcPr>
          <w:p w14:paraId="375D7DB3" w14:textId="77777777" w:rsidR="005205F2" w:rsidRDefault="005205F2" w:rsidP="00DE0EC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  <w:tc>
          <w:tcPr>
            <w:tcW w:w="1701" w:type="dxa"/>
            <w:vAlign w:val="center"/>
          </w:tcPr>
          <w:p w14:paraId="18AC0636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在统一声区的基础上进一步扩展音域。</w:t>
            </w:r>
          </w:p>
          <w:p w14:paraId="1A76F25A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①教学子主题：把中低声区唱结实明亮。</w:t>
            </w:r>
          </w:p>
        </w:tc>
        <w:tc>
          <w:tcPr>
            <w:tcW w:w="2552" w:type="dxa"/>
          </w:tcPr>
          <w:p w14:paraId="603C2B07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要点:在中低声区不要虚，声音与气息结合在一起。</w:t>
            </w:r>
          </w:p>
          <w:p w14:paraId="7F4B9E8E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重点：要打开喉咙歌唱。</w:t>
            </w:r>
          </w:p>
        </w:tc>
        <w:tc>
          <w:tcPr>
            <w:tcW w:w="3402" w:type="dxa"/>
          </w:tcPr>
          <w:p w14:paraId="130EA6D3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在演唱作品时能运用自如，音色明亮，吐字清晰。</w:t>
            </w:r>
          </w:p>
        </w:tc>
        <w:tc>
          <w:tcPr>
            <w:tcW w:w="709" w:type="dxa"/>
            <w:vAlign w:val="center"/>
          </w:tcPr>
          <w:p w14:paraId="34229C3C" w14:textId="77777777" w:rsidR="005205F2" w:rsidRDefault="00F814E7" w:rsidP="00DE0EC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</w:tr>
      <w:tr w:rsidR="005205F2" w14:paraId="43383479" w14:textId="77777777" w:rsidTr="00DE0ECA">
        <w:tc>
          <w:tcPr>
            <w:tcW w:w="675" w:type="dxa"/>
            <w:vAlign w:val="center"/>
          </w:tcPr>
          <w:p w14:paraId="0C8E2179" w14:textId="77777777" w:rsidR="005205F2" w:rsidRDefault="005205F2" w:rsidP="00DE0EC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</w:p>
        </w:tc>
        <w:tc>
          <w:tcPr>
            <w:tcW w:w="1701" w:type="dxa"/>
            <w:vAlign w:val="center"/>
          </w:tcPr>
          <w:p w14:paraId="43A6D9B3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在统一声区的基础上进一步扩展音域。</w:t>
            </w:r>
          </w:p>
          <w:p w14:paraId="72FA9173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②教学子主题：突破高音。</w:t>
            </w:r>
          </w:p>
        </w:tc>
        <w:tc>
          <w:tcPr>
            <w:tcW w:w="2552" w:type="dxa"/>
          </w:tcPr>
          <w:p w14:paraId="11AAD86C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要点:在高声区一定要打开喉咙放气歌唱，把声音集中送到高位置上。</w:t>
            </w:r>
          </w:p>
          <w:p w14:paraId="623D7396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重点：打开喉咙与声带挡气结合好。</w:t>
            </w:r>
          </w:p>
        </w:tc>
        <w:tc>
          <w:tcPr>
            <w:tcW w:w="3402" w:type="dxa"/>
          </w:tcPr>
          <w:p w14:paraId="6A881EDA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在演唱作品时，用头脑想好再唱高音，做到心中有数，特别注意气息不能僵，要有弹性。</w:t>
            </w:r>
          </w:p>
        </w:tc>
        <w:tc>
          <w:tcPr>
            <w:tcW w:w="709" w:type="dxa"/>
            <w:vAlign w:val="center"/>
          </w:tcPr>
          <w:p w14:paraId="0314777A" w14:textId="77777777" w:rsidR="005205F2" w:rsidRDefault="00F814E7" w:rsidP="00DE0EC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</w:tr>
      <w:tr w:rsidR="005205F2" w14:paraId="73AB3316" w14:textId="77777777" w:rsidTr="00DE0ECA">
        <w:tc>
          <w:tcPr>
            <w:tcW w:w="675" w:type="dxa"/>
            <w:vAlign w:val="center"/>
          </w:tcPr>
          <w:p w14:paraId="5E41E5CB" w14:textId="77777777" w:rsidR="005205F2" w:rsidRDefault="005205F2" w:rsidP="00DE0EC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</w:p>
        </w:tc>
        <w:tc>
          <w:tcPr>
            <w:tcW w:w="1701" w:type="dxa"/>
            <w:vAlign w:val="center"/>
          </w:tcPr>
          <w:p w14:paraId="21197371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在统一声区的基础上进一步扩展音域。</w:t>
            </w:r>
          </w:p>
          <w:p w14:paraId="686E6F98" w14:textId="77777777" w:rsidR="005205F2" w:rsidRDefault="005205F2" w:rsidP="00DE0ECA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</w:rPr>
              <w:t>③教学子主题：各声区声音统一。</w:t>
            </w:r>
          </w:p>
        </w:tc>
        <w:tc>
          <w:tcPr>
            <w:tcW w:w="2552" w:type="dxa"/>
          </w:tcPr>
          <w:p w14:paraId="6FBC073D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要点:各声区的过渡与连接要用气息把声音送到高位置上去，不能再喉咙里变换声区。</w:t>
            </w:r>
          </w:p>
          <w:p w14:paraId="1B6E9404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重点：高、中、低声区不能变。</w:t>
            </w:r>
          </w:p>
          <w:p w14:paraId="7C3123CF" w14:textId="77777777" w:rsidR="005205F2" w:rsidRDefault="005205F2" w:rsidP="00DE0ECA">
            <w:pPr>
              <w:rPr>
                <w:rFonts w:ascii="宋体" w:hAnsi="宋体"/>
              </w:rPr>
            </w:pPr>
          </w:p>
        </w:tc>
        <w:tc>
          <w:tcPr>
            <w:tcW w:w="3402" w:type="dxa"/>
          </w:tcPr>
          <w:p w14:paraId="0437AB8C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在演唱作品时，各声区一定要声音统一，明亮，情感真实感人。</w:t>
            </w:r>
          </w:p>
        </w:tc>
        <w:tc>
          <w:tcPr>
            <w:tcW w:w="709" w:type="dxa"/>
            <w:vAlign w:val="center"/>
          </w:tcPr>
          <w:p w14:paraId="66BCCA56" w14:textId="77777777" w:rsidR="005205F2" w:rsidRDefault="00F814E7" w:rsidP="00DE0EC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</w:tr>
      <w:tr w:rsidR="005205F2" w14:paraId="4C2874CE" w14:textId="77777777" w:rsidTr="00DE0ECA">
        <w:tc>
          <w:tcPr>
            <w:tcW w:w="675" w:type="dxa"/>
            <w:vAlign w:val="center"/>
          </w:tcPr>
          <w:p w14:paraId="09D3B7C6" w14:textId="77777777" w:rsidR="005205F2" w:rsidRDefault="005205F2" w:rsidP="00DE0EC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</w:p>
        </w:tc>
        <w:tc>
          <w:tcPr>
            <w:tcW w:w="1701" w:type="dxa"/>
            <w:vAlign w:val="center"/>
          </w:tcPr>
          <w:p w14:paraId="1A3DE63F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把握各种风格不同的作品，演唱真实感人。</w:t>
            </w:r>
          </w:p>
          <w:p w14:paraId="53B6C505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④教学子主题：美声作品演唱。</w:t>
            </w:r>
          </w:p>
        </w:tc>
        <w:tc>
          <w:tcPr>
            <w:tcW w:w="2552" w:type="dxa"/>
          </w:tcPr>
          <w:p w14:paraId="25B12B42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要点：声音通畅，头声主导，用全身歌唱的思维来表现作品。</w:t>
            </w:r>
          </w:p>
          <w:p w14:paraId="18D53FAC" w14:textId="77777777" w:rsidR="005205F2" w:rsidRDefault="005205F2" w:rsidP="00DE0ECA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</w:rPr>
              <w:t>重点：以情带声，声情并茂。</w:t>
            </w:r>
          </w:p>
        </w:tc>
        <w:tc>
          <w:tcPr>
            <w:tcW w:w="3402" w:type="dxa"/>
            <w:vAlign w:val="center"/>
          </w:tcPr>
          <w:p w14:paraId="47F861E8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在演唱作品时，要以展示人物内心世界为目的，用音乐语言形象的表现出来。</w:t>
            </w:r>
          </w:p>
        </w:tc>
        <w:tc>
          <w:tcPr>
            <w:tcW w:w="709" w:type="dxa"/>
            <w:vAlign w:val="center"/>
          </w:tcPr>
          <w:p w14:paraId="1ED0D282" w14:textId="77777777" w:rsidR="005205F2" w:rsidRDefault="00F814E7" w:rsidP="00DE0EC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</w:tr>
      <w:tr w:rsidR="005205F2" w14:paraId="490BE024" w14:textId="77777777" w:rsidTr="00DE0ECA">
        <w:trPr>
          <w:trHeight w:val="1221"/>
        </w:trPr>
        <w:tc>
          <w:tcPr>
            <w:tcW w:w="675" w:type="dxa"/>
            <w:vAlign w:val="center"/>
          </w:tcPr>
          <w:p w14:paraId="4715E9CA" w14:textId="77777777" w:rsidR="005205F2" w:rsidRDefault="005205F2" w:rsidP="00DE0EC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5</w:t>
            </w:r>
          </w:p>
        </w:tc>
        <w:tc>
          <w:tcPr>
            <w:tcW w:w="1701" w:type="dxa"/>
            <w:vAlign w:val="center"/>
          </w:tcPr>
          <w:p w14:paraId="2EB6B3E4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把握各种风格不同的作品，演唱真实感人。</w:t>
            </w:r>
          </w:p>
          <w:p w14:paraId="321FEC93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⑤教学子主题：民族作品的演唱。</w:t>
            </w:r>
          </w:p>
        </w:tc>
        <w:tc>
          <w:tcPr>
            <w:tcW w:w="2552" w:type="dxa"/>
          </w:tcPr>
          <w:p w14:paraId="0DC38677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要点：声音靠前，甜美，明亮，语言味道十足，人物准确。</w:t>
            </w:r>
          </w:p>
          <w:p w14:paraId="210A4C83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重点:唱味道，唱音色。</w:t>
            </w:r>
          </w:p>
        </w:tc>
        <w:tc>
          <w:tcPr>
            <w:tcW w:w="3402" w:type="dxa"/>
            <w:vAlign w:val="center"/>
          </w:tcPr>
          <w:p w14:paraId="232609CB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在演唱作品时要掌握各种风格的民歌，把握住人物，运用各种不同的声音，音色来完成作品。</w:t>
            </w:r>
          </w:p>
        </w:tc>
        <w:tc>
          <w:tcPr>
            <w:tcW w:w="709" w:type="dxa"/>
            <w:vAlign w:val="center"/>
          </w:tcPr>
          <w:p w14:paraId="0552802D" w14:textId="77777777" w:rsidR="005205F2" w:rsidRDefault="00F814E7" w:rsidP="00DE0EC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</w:tr>
      <w:tr w:rsidR="005205F2" w14:paraId="1C51E9B6" w14:textId="77777777" w:rsidTr="00DE0ECA">
        <w:tc>
          <w:tcPr>
            <w:tcW w:w="675" w:type="dxa"/>
            <w:vAlign w:val="center"/>
          </w:tcPr>
          <w:p w14:paraId="67A29BD8" w14:textId="77777777" w:rsidR="005205F2" w:rsidRDefault="005205F2" w:rsidP="00DE0EC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</w:t>
            </w:r>
          </w:p>
        </w:tc>
        <w:tc>
          <w:tcPr>
            <w:tcW w:w="1701" w:type="dxa"/>
            <w:vAlign w:val="center"/>
          </w:tcPr>
          <w:p w14:paraId="64419458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把握各种风格不同的作品，演唱真实感人。</w:t>
            </w:r>
          </w:p>
          <w:p w14:paraId="42E4DCDE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⑥教学子主题：通俗歌曲的演唱。</w:t>
            </w:r>
          </w:p>
        </w:tc>
        <w:tc>
          <w:tcPr>
            <w:tcW w:w="2552" w:type="dxa"/>
          </w:tcPr>
          <w:p w14:paraId="60FA15E0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要点：通俗歌曲一定要有自己的特点，表演方式，声音特质应与别人完全不同。</w:t>
            </w:r>
          </w:p>
          <w:p w14:paraId="75261B6C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重点：要有自己的风格。</w:t>
            </w:r>
          </w:p>
        </w:tc>
        <w:tc>
          <w:tcPr>
            <w:tcW w:w="3402" w:type="dxa"/>
            <w:vAlign w:val="center"/>
          </w:tcPr>
          <w:p w14:paraId="51F6F166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在演唱作品时，要用情来带气，再用气来带声，音色一定要有自己鲜明的特色，用心来演唱。</w:t>
            </w:r>
          </w:p>
        </w:tc>
        <w:tc>
          <w:tcPr>
            <w:tcW w:w="709" w:type="dxa"/>
            <w:vAlign w:val="center"/>
          </w:tcPr>
          <w:p w14:paraId="0997B6F1" w14:textId="77777777" w:rsidR="005205F2" w:rsidRDefault="00F814E7" w:rsidP="00DE0EC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</w:tr>
      <w:tr w:rsidR="005205F2" w14:paraId="168C1B8D" w14:textId="77777777" w:rsidTr="00DE0ECA">
        <w:tc>
          <w:tcPr>
            <w:tcW w:w="675" w:type="dxa"/>
            <w:vAlign w:val="center"/>
          </w:tcPr>
          <w:p w14:paraId="0D7F9A66" w14:textId="77777777" w:rsidR="005205F2" w:rsidRDefault="005205F2" w:rsidP="00DE0EC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7</w:t>
            </w:r>
          </w:p>
        </w:tc>
        <w:tc>
          <w:tcPr>
            <w:tcW w:w="1701" w:type="dxa"/>
            <w:vAlign w:val="center"/>
          </w:tcPr>
          <w:p w14:paraId="73530621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声音技巧的表现</w:t>
            </w:r>
          </w:p>
          <w:p w14:paraId="531F2057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⑦教学子主题：强、弱声音的控制</w:t>
            </w:r>
          </w:p>
        </w:tc>
        <w:tc>
          <w:tcPr>
            <w:tcW w:w="2552" w:type="dxa"/>
          </w:tcPr>
          <w:p w14:paraId="6C288949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要点：强、弱声音的演唱都是由气息来控制的，决不是由喉咙来控制的。</w:t>
            </w:r>
          </w:p>
          <w:p w14:paraId="6A27B3FF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重点：喉咙不能变。</w:t>
            </w:r>
          </w:p>
        </w:tc>
        <w:tc>
          <w:tcPr>
            <w:tcW w:w="3402" w:type="dxa"/>
            <w:vAlign w:val="center"/>
          </w:tcPr>
          <w:p w14:paraId="10312EDB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在演唱作品时，一定要按照谱子的要求，把强、弱音做到位，特别是在高声区，必须要用气息来控制。</w:t>
            </w:r>
          </w:p>
        </w:tc>
        <w:tc>
          <w:tcPr>
            <w:tcW w:w="709" w:type="dxa"/>
            <w:vAlign w:val="center"/>
          </w:tcPr>
          <w:p w14:paraId="49DF4CA4" w14:textId="77777777" w:rsidR="005205F2" w:rsidRDefault="00F814E7" w:rsidP="00DE0EC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</w:tr>
      <w:tr w:rsidR="005205F2" w14:paraId="071333CC" w14:textId="77777777" w:rsidTr="00DE0ECA">
        <w:tc>
          <w:tcPr>
            <w:tcW w:w="675" w:type="dxa"/>
            <w:vAlign w:val="center"/>
          </w:tcPr>
          <w:p w14:paraId="1809C040" w14:textId="77777777" w:rsidR="005205F2" w:rsidRDefault="005205F2" w:rsidP="00DE0EC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8</w:t>
            </w:r>
          </w:p>
        </w:tc>
        <w:tc>
          <w:tcPr>
            <w:tcW w:w="1701" w:type="dxa"/>
            <w:vAlign w:val="center"/>
          </w:tcPr>
          <w:p w14:paraId="49210A6D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声音技巧的表现</w:t>
            </w:r>
          </w:p>
          <w:p w14:paraId="1399D3C3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⑧教学子主题：民歌的甩腔。</w:t>
            </w:r>
          </w:p>
        </w:tc>
        <w:tc>
          <w:tcPr>
            <w:tcW w:w="2552" w:type="dxa"/>
          </w:tcPr>
          <w:p w14:paraId="0F5DA35B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要点：在民歌的上滑音与上滑音中，要用要用气息与嗓子有效地结合，才能唱出甜美的甩腔。</w:t>
            </w:r>
          </w:p>
          <w:p w14:paraId="1650806D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重点：声音要圆滑。</w:t>
            </w:r>
          </w:p>
        </w:tc>
        <w:tc>
          <w:tcPr>
            <w:tcW w:w="3402" w:type="dxa"/>
            <w:vAlign w:val="center"/>
          </w:tcPr>
          <w:p w14:paraId="295B8913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在演唱作品时，要把谱子里要求的上、下滑音唱好，唱准，唱圆滑，做到甩腔自如有味。。</w:t>
            </w:r>
          </w:p>
        </w:tc>
        <w:tc>
          <w:tcPr>
            <w:tcW w:w="709" w:type="dxa"/>
            <w:vAlign w:val="center"/>
          </w:tcPr>
          <w:p w14:paraId="37A66F93" w14:textId="77777777" w:rsidR="005205F2" w:rsidRDefault="00F814E7" w:rsidP="00DE0EC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</w:tr>
      <w:tr w:rsidR="005205F2" w14:paraId="2E938CA2" w14:textId="77777777" w:rsidTr="00DE0ECA">
        <w:tc>
          <w:tcPr>
            <w:tcW w:w="675" w:type="dxa"/>
            <w:vAlign w:val="center"/>
          </w:tcPr>
          <w:p w14:paraId="06B6C0FA" w14:textId="77777777" w:rsidR="005205F2" w:rsidRDefault="005205F2" w:rsidP="00DE0EC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9</w:t>
            </w:r>
          </w:p>
        </w:tc>
        <w:tc>
          <w:tcPr>
            <w:tcW w:w="1701" w:type="dxa"/>
            <w:vAlign w:val="center"/>
          </w:tcPr>
          <w:p w14:paraId="2C15DC36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声乐演唱与舞台表演的的紧密结合。</w:t>
            </w:r>
          </w:p>
          <w:p w14:paraId="5DADCF98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⑼教学子主题：把手，眼，身体与声音有效地结合在一起。</w:t>
            </w:r>
          </w:p>
        </w:tc>
        <w:tc>
          <w:tcPr>
            <w:tcW w:w="2552" w:type="dxa"/>
          </w:tcPr>
          <w:p w14:paraId="7001DB19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要点：根据歌曲内容，人物要求，把肢体语言与声音情感充分结合起来，大胆地去表现作品。</w:t>
            </w:r>
          </w:p>
          <w:p w14:paraId="123F48F8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重点：眼神，手势，声音协调，准确表现人物。</w:t>
            </w:r>
          </w:p>
        </w:tc>
        <w:tc>
          <w:tcPr>
            <w:tcW w:w="3402" w:type="dxa"/>
            <w:vAlign w:val="center"/>
          </w:tcPr>
          <w:p w14:paraId="20DF0160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在演唱作品时，要敢于用眼神，声音，情感去大胆地表现作品，刻画人物，要真情实意地把自己投入进去。</w:t>
            </w:r>
          </w:p>
        </w:tc>
        <w:tc>
          <w:tcPr>
            <w:tcW w:w="709" w:type="dxa"/>
            <w:vAlign w:val="center"/>
          </w:tcPr>
          <w:p w14:paraId="26448AF4" w14:textId="77777777" w:rsidR="005205F2" w:rsidRDefault="00F814E7" w:rsidP="00DE0EC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</w:tr>
      <w:tr w:rsidR="005205F2" w14:paraId="6C40F448" w14:textId="77777777" w:rsidTr="00DE0ECA">
        <w:tc>
          <w:tcPr>
            <w:tcW w:w="675" w:type="dxa"/>
            <w:vAlign w:val="center"/>
          </w:tcPr>
          <w:p w14:paraId="6D86DC18" w14:textId="77777777" w:rsidR="005205F2" w:rsidRDefault="005205F2" w:rsidP="00DE0EC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10</w:t>
            </w:r>
          </w:p>
        </w:tc>
        <w:tc>
          <w:tcPr>
            <w:tcW w:w="1701" w:type="dxa"/>
            <w:vAlign w:val="center"/>
          </w:tcPr>
          <w:p w14:paraId="69B67C3A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声乐演唱与舞台表演的的紧密结合。</w:t>
            </w:r>
          </w:p>
          <w:p w14:paraId="18C8B27C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⑽教学子主题：通俗歌曲的动感表演。</w:t>
            </w:r>
          </w:p>
        </w:tc>
        <w:tc>
          <w:tcPr>
            <w:tcW w:w="2552" w:type="dxa"/>
          </w:tcPr>
          <w:p w14:paraId="66740AB9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要点：通俗歌曲的劲歌，要动起来唱，演着唱，手势，眼神，身体要非常协调。</w:t>
            </w:r>
          </w:p>
          <w:p w14:paraId="0CCC4695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重点：全身协调。</w:t>
            </w:r>
          </w:p>
        </w:tc>
        <w:tc>
          <w:tcPr>
            <w:tcW w:w="3402" w:type="dxa"/>
            <w:vAlign w:val="center"/>
          </w:tcPr>
          <w:p w14:paraId="13BC80C6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在演唱作品时，要敢演敢动，敢唱，敢与观众大胆交流，忘我地投入到人物中去。</w:t>
            </w:r>
          </w:p>
        </w:tc>
        <w:tc>
          <w:tcPr>
            <w:tcW w:w="709" w:type="dxa"/>
            <w:vAlign w:val="center"/>
          </w:tcPr>
          <w:p w14:paraId="41A4D9B6" w14:textId="77777777" w:rsidR="005205F2" w:rsidRDefault="00F814E7" w:rsidP="00DE0EC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</w:tr>
      <w:tr w:rsidR="005205F2" w14:paraId="48E3466D" w14:textId="77777777" w:rsidTr="00DE0ECA">
        <w:tc>
          <w:tcPr>
            <w:tcW w:w="675" w:type="dxa"/>
            <w:vAlign w:val="center"/>
          </w:tcPr>
          <w:p w14:paraId="12E84DD8" w14:textId="77777777" w:rsidR="005205F2" w:rsidRDefault="005205F2" w:rsidP="00DE0EC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11</w:t>
            </w:r>
          </w:p>
        </w:tc>
        <w:tc>
          <w:tcPr>
            <w:tcW w:w="1701" w:type="dxa"/>
            <w:vAlign w:val="center"/>
          </w:tcPr>
          <w:p w14:paraId="74FF094B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乐感与情感的有效结合。</w:t>
            </w:r>
          </w:p>
          <w:p w14:paraId="77147A6E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⑾教学子主题：对音乐语言的理解。</w:t>
            </w:r>
          </w:p>
        </w:tc>
        <w:tc>
          <w:tcPr>
            <w:tcW w:w="2552" w:type="dxa"/>
          </w:tcPr>
          <w:p w14:paraId="67A9B549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要点：音乐语言要服从文字涵意的要求，它的起伏一定是表现作品的情感。</w:t>
            </w:r>
          </w:p>
          <w:p w14:paraId="749C9DF0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重点：用音乐形象去表现人物。</w:t>
            </w:r>
          </w:p>
        </w:tc>
        <w:tc>
          <w:tcPr>
            <w:tcW w:w="3402" w:type="dxa"/>
            <w:vAlign w:val="center"/>
          </w:tcPr>
          <w:p w14:paraId="3763FA06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在演唱作品时，细心体会理解音乐形象，用音乐更好地表现人物的内心世界。</w:t>
            </w:r>
          </w:p>
        </w:tc>
        <w:tc>
          <w:tcPr>
            <w:tcW w:w="709" w:type="dxa"/>
            <w:vAlign w:val="center"/>
          </w:tcPr>
          <w:p w14:paraId="117B7925" w14:textId="77777777" w:rsidR="005205F2" w:rsidRDefault="00F814E7" w:rsidP="00DE0EC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</w:tr>
      <w:tr w:rsidR="005205F2" w14:paraId="6A57E0A2" w14:textId="77777777" w:rsidTr="00DE0ECA">
        <w:tc>
          <w:tcPr>
            <w:tcW w:w="675" w:type="dxa"/>
            <w:vAlign w:val="center"/>
          </w:tcPr>
          <w:p w14:paraId="52119019" w14:textId="77777777" w:rsidR="005205F2" w:rsidRDefault="005205F2" w:rsidP="00DE0EC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12</w:t>
            </w:r>
          </w:p>
        </w:tc>
        <w:tc>
          <w:tcPr>
            <w:tcW w:w="1701" w:type="dxa"/>
            <w:vAlign w:val="center"/>
          </w:tcPr>
          <w:p w14:paraId="06D1FA62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乐感与情感的有效结合。</w:t>
            </w:r>
          </w:p>
          <w:p w14:paraId="407F3946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⑿教学子主题：对情感的理解。</w:t>
            </w:r>
          </w:p>
        </w:tc>
        <w:tc>
          <w:tcPr>
            <w:tcW w:w="2552" w:type="dxa"/>
          </w:tcPr>
          <w:p w14:paraId="6BC50AB1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要点：情感是歌曲演唱的灵魂，要以情带声。</w:t>
            </w:r>
          </w:p>
          <w:p w14:paraId="01382775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重点：情感与乐感的完美结合。</w:t>
            </w:r>
          </w:p>
        </w:tc>
        <w:tc>
          <w:tcPr>
            <w:tcW w:w="3402" w:type="dxa"/>
            <w:vAlign w:val="center"/>
          </w:tcPr>
          <w:p w14:paraId="624E706B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在演唱作品时，按照谱子的要求，音乐的各种变化都要用歌词的真实情感表现出来。</w:t>
            </w:r>
          </w:p>
        </w:tc>
        <w:tc>
          <w:tcPr>
            <w:tcW w:w="709" w:type="dxa"/>
            <w:vAlign w:val="center"/>
          </w:tcPr>
          <w:p w14:paraId="763BAC8F" w14:textId="77777777" w:rsidR="005205F2" w:rsidRDefault="00F814E7" w:rsidP="00DE0EC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</w:tr>
      <w:tr w:rsidR="005205F2" w14:paraId="0DFFC600" w14:textId="77777777" w:rsidTr="00DE0ECA">
        <w:tc>
          <w:tcPr>
            <w:tcW w:w="675" w:type="dxa"/>
            <w:vAlign w:val="center"/>
          </w:tcPr>
          <w:p w14:paraId="48519C44" w14:textId="77777777" w:rsidR="005205F2" w:rsidRDefault="005205F2" w:rsidP="00DE0EC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13</w:t>
            </w:r>
          </w:p>
        </w:tc>
        <w:tc>
          <w:tcPr>
            <w:tcW w:w="1701" w:type="dxa"/>
            <w:vAlign w:val="center"/>
          </w:tcPr>
          <w:p w14:paraId="7DE4A861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在实践中进一步</w:t>
            </w:r>
            <w:r>
              <w:rPr>
                <w:rFonts w:ascii="宋体" w:hAnsi="宋体" w:hint="eastAsia"/>
              </w:rPr>
              <w:lastRenderedPageBreak/>
              <w:t>加强自己的演唱能力。</w:t>
            </w:r>
          </w:p>
          <w:p w14:paraId="481C7C9C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⒀教学子主题：克服惧怕高音的胆怯心里。</w:t>
            </w:r>
          </w:p>
        </w:tc>
        <w:tc>
          <w:tcPr>
            <w:tcW w:w="2552" w:type="dxa"/>
          </w:tcPr>
          <w:p w14:paraId="07E551C1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要点：要解放思想，胆</w:t>
            </w:r>
            <w:r w:rsidR="00F814E7">
              <w:rPr>
                <w:rFonts w:ascii="宋体" w:hAnsi="宋体" w:hint="eastAsia"/>
              </w:rPr>
              <w:t>大</w:t>
            </w:r>
            <w:r w:rsidR="00F814E7">
              <w:rPr>
                <w:rFonts w:ascii="宋体" w:hAnsi="宋体" w:hint="eastAsia"/>
              </w:rPr>
              <w:lastRenderedPageBreak/>
              <w:t>心细地面对歌曲中的所有高音，用熟练的声乐技术去解决它，特别是</w:t>
            </w:r>
            <w:r>
              <w:rPr>
                <w:rFonts w:ascii="宋体" w:hAnsi="宋体" w:hint="eastAsia"/>
              </w:rPr>
              <w:t>舞台上。</w:t>
            </w:r>
          </w:p>
          <w:p w14:paraId="037E0DDE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重点：减轻高音对自己的心理压力。</w:t>
            </w:r>
          </w:p>
        </w:tc>
        <w:tc>
          <w:tcPr>
            <w:tcW w:w="3402" w:type="dxa"/>
          </w:tcPr>
          <w:p w14:paraId="15E6AC55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在演唱作品时要头脑清晰，用声乐</w:t>
            </w:r>
            <w:r>
              <w:rPr>
                <w:rFonts w:ascii="宋体" w:hAnsi="宋体" w:hint="eastAsia"/>
              </w:rPr>
              <w:lastRenderedPageBreak/>
              <w:t>方法来演唱高音，特别是连续高音，心里更要沉着，气息不能乱，一句句唱，一字字唱。</w:t>
            </w:r>
          </w:p>
        </w:tc>
        <w:tc>
          <w:tcPr>
            <w:tcW w:w="709" w:type="dxa"/>
            <w:vAlign w:val="center"/>
          </w:tcPr>
          <w:p w14:paraId="4D6DF293" w14:textId="77777777" w:rsidR="005205F2" w:rsidRDefault="00F814E7" w:rsidP="00DE0EC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1</w:t>
            </w:r>
          </w:p>
        </w:tc>
      </w:tr>
      <w:tr w:rsidR="005205F2" w14:paraId="021FCAAA" w14:textId="77777777" w:rsidTr="00DE0ECA">
        <w:tc>
          <w:tcPr>
            <w:tcW w:w="675" w:type="dxa"/>
            <w:vAlign w:val="center"/>
          </w:tcPr>
          <w:p w14:paraId="285BA440" w14:textId="77777777" w:rsidR="005205F2" w:rsidRDefault="005205F2" w:rsidP="00DE0EC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14</w:t>
            </w:r>
          </w:p>
        </w:tc>
        <w:tc>
          <w:tcPr>
            <w:tcW w:w="1701" w:type="dxa"/>
            <w:vAlign w:val="center"/>
          </w:tcPr>
          <w:p w14:paraId="5EB8F235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在实践中进一步加强自己的演唱能力。</w:t>
            </w:r>
          </w:p>
          <w:p w14:paraId="7830B59D" w14:textId="77777777" w:rsidR="005205F2" w:rsidRDefault="00F814E7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⒁教学子主题：</w:t>
            </w:r>
            <w:r w:rsidR="005205F2">
              <w:rPr>
                <w:rFonts w:ascii="宋体" w:hAnsi="宋体" w:hint="eastAsia"/>
              </w:rPr>
              <w:t>舞台演出是走向成功的唯一之路</w:t>
            </w:r>
          </w:p>
        </w:tc>
        <w:tc>
          <w:tcPr>
            <w:tcW w:w="2552" w:type="dxa"/>
          </w:tcPr>
          <w:p w14:paraId="7FB44A7B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要点：要多次在舞台上演唱，才能把课堂学的知识运用好，这是声乐课的特殊性所决定的。</w:t>
            </w:r>
          </w:p>
          <w:p w14:paraId="429A5A07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重点：通过舞台的实践，提高演唱水平。</w:t>
            </w:r>
          </w:p>
        </w:tc>
        <w:tc>
          <w:tcPr>
            <w:tcW w:w="3402" w:type="dxa"/>
          </w:tcPr>
          <w:p w14:paraId="367C966F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在每一次的艺术实践中，大家要用心体会，运用所学到的知识，在实践中不断积累经验，找到不足，更好进步。</w:t>
            </w:r>
          </w:p>
        </w:tc>
        <w:tc>
          <w:tcPr>
            <w:tcW w:w="709" w:type="dxa"/>
            <w:vAlign w:val="center"/>
          </w:tcPr>
          <w:p w14:paraId="64A3FCA2" w14:textId="77777777" w:rsidR="005205F2" w:rsidRDefault="00F814E7" w:rsidP="00DE0EC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</w:tr>
      <w:tr w:rsidR="005205F2" w14:paraId="62AA02FB" w14:textId="77777777" w:rsidTr="00DE0ECA">
        <w:tc>
          <w:tcPr>
            <w:tcW w:w="675" w:type="dxa"/>
            <w:vAlign w:val="center"/>
          </w:tcPr>
          <w:p w14:paraId="18AEA03F" w14:textId="77777777" w:rsidR="005205F2" w:rsidRDefault="005205F2" w:rsidP="00DE0EC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15</w:t>
            </w:r>
          </w:p>
        </w:tc>
        <w:tc>
          <w:tcPr>
            <w:tcW w:w="1701" w:type="dxa"/>
            <w:vAlign w:val="center"/>
          </w:tcPr>
          <w:p w14:paraId="7E46451C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在实践中进一步加强自己的演唱能力。</w:t>
            </w:r>
          </w:p>
          <w:p w14:paraId="68D64B2A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⒂教学子主题：在实践中加强综合知识的立体运用。</w:t>
            </w:r>
          </w:p>
        </w:tc>
        <w:tc>
          <w:tcPr>
            <w:tcW w:w="2552" w:type="dxa"/>
          </w:tcPr>
          <w:p w14:paraId="000E7E2D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要点：在舞台上演唱时，既要听伴奏，也要去表演，更要用情唱，还要与表演团体的配合，这需要立体思维。</w:t>
            </w:r>
          </w:p>
          <w:p w14:paraId="470B37C0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重点：各种知识有效地结合在一起。</w:t>
            </w:r>
          </w:p>
        </w:tc>
        <w:tc>
          <w:tcPr>
            <w:tcW w:w="3402" w:type="dxa"/>
          </w:tcPr>
          <w:p w14:paraId="14668B75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为了更好地表现作品我们需要多种知识结合在一起的充分运用，音乐，声乐，文学，表演等，这样才能提高我们学习的效率。</w:t>
            </w:r>
          </w:p>
        </w:tc>
        <w:tc>
          <w:tcPr>
            <w:tcW w:w="709" w:type="dxa"/>
            <w:vAlign w:val="center"/>
          </w:tcPr>
          <w:p w14:paraId="3D00CC4A" w14:textId="77777777" w:rsidR="005205F2" w:rsidRDefault="00F814E7" w:rsidP="00DE0EC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</w:tr>
      <w:tr w:rsidR="005205F2" w14:paraId="7721B9A9" w14:textId="77777777" w:rsidTr="00DE0ECA">
        <w:tc>
          <w:tcPr>
            <w:tcW w:w="675" w:type="dxa"/>
            <w:vAlign w:val="center"/>
          </w:tcPr>
          <w:p w14:paraId="2F4137B1" w14:textId="77777777" w:rsidR="005205F2" w:rsidRDefault="005205F2" w:rsidP="00DE0EC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16</w:t>
            </w:r>
          </w:p>
        </w:tc>
        <w:tc>
          <w:tcPr>
            <w:tcW w:w="1701" w:type="dxa"/>
            <w:vAlign w:val="center"/>
          </w:tcPr>
          <w:p w14:paraId="74025957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准备考试作品，合伴奏。</w:t>
            </w:r>
          </w:p>
          <w:p w14:paraId="192A48DB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⒃教学子主题：演唱考试作品。</w:t>
            </w:r>
          </w:p>
        </w:tc>
        <w:tc>
          <w:tcPr>
            <w:tcW w:w="2552" w:type="dxa"/>
          </w:tcPr>
          <w:p w14:paraId="0639C2EB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要点:要体现出平时学习的水平，在考场上要充分发挥出来，目的是要唱得感人。</w:t>
            </w:r>
          </w:p>
          <w:p w14:paraId="70F75E2D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重点：完整表现作品。</w:t>
            </w:r>
          </w:p>
        </w:tc>
        <w:tc>
          <w:tcPr>
            <w:tcW w:w="3402" w:type="dxa"/>
          </w:tcPr>
          <w:p w14:paraId="5CE4D603" w14:textId="77777777" w:rsidR="005205F2" w:rsidRDefault="005205F2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在考场上要胆大心细，放开唱，尽最大能力去展示平时学到的知识。</w:t>
            </w:r>
          </w:p>
        </w:tc>
        <w:tc>
          <w:tcPr>
            <w:tcW w:w="709" w:type="dxa"/>
            <w:vAlign w:val="center"/>
          </w:tcPr>
          <w:p w14:paraId="51F3200F" w14:textId="77777777" w:rsidR="005205F2" w:rsidRDefault="00F814E7" w:rsidP="00DE0EC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</w:t>
            </w:r>
          </w:p>
        </w:tc>
      </w:tr>
    </w:tbl>
    <w:p w14:paraId="63DC7CE8" w14:textId="77777777" w:rsidR="004E6274" w:rsidRDefault="004E6274" w:rsidP="004F0CB9">
      <w:pPr>
        <w:tabs>
          <w:tab w:val="left" w:pos="1440"/>
        </w:tabs>
        <w:outlineLvl w:val="0"/>
        <w:rPr>
          <w:rFonts w:ascii="宋体" w:hAnsi="宋体"/>
          <w:b/>
          <w:sz w:val="24"/>
        </w:rPr>
      </w:pPr>
    </w:p>
    <w:p w14:paraId="1CB0BB82" w14:textId="77777777" w:rsidR="00AF3F94" w:rsidRDefault="00F52134" w:rsidP="004F0CB9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五</w:t>
      </w:r>
      <w:r w:rsidR="00AF3F94" w:rsidRPr="009517A2">
        <w:rPr>
          <w:rFonts w:ascii="宋体" w:hAnsi="宋体" w:hint="eastAsia"/>
          <w:b/>
          <w:sz w:val="24"/>
        </w:rPr>
        <w:t>、成绩评定方法及标准</w:t>
      </w:r>
    </w:p>
    <w:tbl>
      <w:tblPr>
        <w:tblW w:w="7438" w:type="dxa"/>
        <w:tblInd w:w="4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"/>
        <w:gridCol w:w="1557"/>
        <w:gridCol w:w="4857"/>
        <w:gridCol w:w="910"/>
        <w:gridCol w:w="47"/>
      </w:tblGrid>
      <w:tr w:rsidR="004E6274" w14:paraId="5E24D89D" w14:textId="77777777" w:rsidTr="004E6274">
        <w:trPr>
          <w:gridAfter w:val="1"/>
          <w:wAfter w:w="47" w:type="dxa"/>
          <w:trHeight w:val="285"/>
        </w:trPr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61AEE" w14:textId="77777777" w:rsidR="004E6274" w:rsidRPr="004E6274" w:rsidRDefault="004E6274" w:rsidP="004E6274">
            <w:pPr>
              <w:snapToGrid w:val="0"/>
              <w:rPr>
                <w:rFonts w:ascii="宋体" w:hAnsi="宋体"/>
                <w:b/>
                <w:szCs w:val="21"/>
              </w:rPr>
            </w:pPr>
            <w:r w:rsidRPr="004E6274">
              <w:rPr>
                <w:rFonts w:ascii="宋体" w:hAnsi="宋体" w:hint="eastAsia"/>
                <w:b/>
                <w:szCs w:val="21"/>
              </w:rPr>
              <w:t>考核内容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F8D9" w14:textId="77777777" w:rsidR="004E6274" w:rsidRPr="004E6274" w:rsidRDefault="004E6274" w:rsidP="004E6274"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 w:rsidRPr="004E6274">
              <w:rPr>
                <w:rFonts w:ascii="宋体" w:hAnsi="宋体" w:hint="eastAsia"/>
                <w:b/>
                <w:szCs w:val="21"/>
              </w:rPr>
              <w:t>评价标准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7540" w14:textId="77777777" w:rsidR="004E6274" w:rsidRPr="004E6274" w:rsidRDefault="004E6274" w:rsidP="004E6274"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 w:rsidRPr="004E6274">
              <w:rPr>
                <w:rFonts w:ascii="宋体" w:hAnsi="宋体" w:hint="eastAsia"/>
                <w:b/>
                <w:szCs w:val="21"/>
              </w:rPr>
              <w:t>权 重</w:t>
            </w:r>
          </w:p>
        </w:tc>
      </w:tr>
      <w:tr w:rsidR="004E6274" w14:paraId="02A72B05" w14:textId="77777777" w:rsidTr="004E6274">
        <w:trPr>
          <w:gridAfter w:val="1"/>
          <w:wAfter w:w="47" w:type="dxa"/>
          <w:trHeight w:val="285"/>
        </w:trPr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6D9FF" w14:textId="77777777" w:rsidR="004E6274" w:rsidRPr="004E6274" w:rsidRDefault="004E6274" w:rsidP="004E6274">
            <w:pPr>
              <w:snapToGrid w:val="0"/>
              <w:rPr>
                <w:rFonts w:ascii="宋体" w:hAnsi="宋体"/>
                <w:b/>
                <w:szCs w:val="21"/>
              </w:rPr>
            </w:pPr>
            <w:r w:rsidRPr="004E6274">
              <w:rPr>
                <w:rFonts w:ascii="宋体" w:hAnsi="宋体" w:hint="eastAsia"/>
                <w:b/>
                <w:szCs w:val="21"/>
              </w:rPr>
              <w:t>到堂情况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F91C" w14:textId="77777777" w:rsidR="004E6274" w:rsidRPr="004E6274" w:rsidRDefault="004E6274" w:rsidP="004E6274"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 w:rsidRPr="004E6274">
              <w:rPr>
                <w:rFonts w:ascii="宋体" w:hAnsi="宋体" w:hint="eastAsia"/>
                <w:b/>
                <w:szCs w:val="21"/>
              </w:rPr>
              <w:t>迟到1分/次，旷课10分/节，扣完为止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691C" w14:textId="77777777" w:rsidR="004E6274" w:rsidRPr="004E6274" w:rsidRDefault="004E6274" w:rsidP="004E6274"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 w:rsidRPr="004E6274">
              <w:rPr>
                <w:rFonts w:ascii="宋体" w:hAnsi="宋体" w:hint="eastAsia"/>
                <w:b/>
                <w:szCs w:val="21"/>
              </w:rPr>
              <w:t>10%</w:t>
            </w:r>
          </w:p>
        </w:tc>
      </w:tr>
      <w:tr w:rsidR="004E6274" w14:paraId="6A9AB1EC" w14:textId="77777777" w:rsidTr="004E6274">
        <w:trPr>
          <w:gridAfter w:val="1"/>
          <w:wAfter w:w="47" w:type="dxa"/>
          <w:trHeight w:val="285"/>
        </w:trPr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A1C1B" w14:textId="77777777" w:rsidR="004E6274" w:rsidRPr="004E6274" w:rsidRDefault="004E6274" w:rsidP="004E6274">
            <w:pPr>
              <w:snapToGrid w:val="0"/>
              <w:rPr>
                <w:rFonts w:ascii="宋体" w:hAnsi="宋体"/>
                <w:b/>
                <w:szCs w:val="21"/>
              </w:rPr>
            </w:pPr>
            <w:r w:rsidRPr="004E6274">
              <w:rPr>
                <w:rFonts w:ascii="宋体" w:hAnsi="宋体" w:hint="eastAsia"/>
                <w:b/>
                <w:szCs w:val="21"/>
              </w:rPr>
              <w:t>课堂讨论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527FC" w14:textId="77777777" w:rsidR="004E6274" w:rsidRPr="004E6274" w:rsidRDefault="004E6274" w:rsidP="004E6274"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 w:rsidRPr="004E6274">
              <w:rPr>
                <w:rFonts w:ascii="宋体" w:hAnsi="宋体" w:hint="eastAsia"/>
                <w:b/>
                <w:szCs w:val="21"/>
              </w:rPr>
              <w:t>大胆讨论、敢于提不同意见、师生沟通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B8F72" w14:textId="77777777" w:rsidR="004E6274" w:rsidRPr="004E6274" w:rsidRDefault="004E6274" w:rsidP="004E6274"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 w:rsidRPr="004E6274">
              <w:rPr>
                <w:rFonts w:ascii="宋体" w:hAnsi="宋体" w:hint="eastAsia"/>
                <w:b/>
                <w:szCs w:val="21"/>
              </w:rPr>
              <w:t>10%</w:t>
            </w:r>
          </w:p>
        </w:tc>
      </w:tr>
      <w:tr w:rsidR="004E6274" w14:paraId="47308BC3" w14:textId="77777777" w:rsidTr="004E6274">
        <w:trPr>
          <w:gridAfter w:val="1"/>
          <w:wAfter w:w="47" w:type="dxa"/>
          <w:trHeight w:val="285"/>
        </w:trPr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9CB3" w14:textId="77777777" w:rsidR="004E6274" w:rsidRPr="004E6274" w:rsidRDefault="004E6274" w:rsidP="004E6274">
            <w:pPr>
              <w:snapToGrid w:val="0"/>
              <w:rPr>
                <w:rFonts w:ascii="宋体" w:hAnsi="宋体"/>
                <w:b/>
                <w:szCs w:val="21"/>
              </w:rPr>
            </w:pPr>
            <w:r w:rsidRPr="004E6274">
              <w:rPr>
                <w:rFonts w:ascii="宋体" w:hAnsi="宋体" w:hint="eastAsia"/>
                <w:b/>
                <w:szCs w:val="21"/>
              </w:rPr>
              <w:t>完成作业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0636F" w14:textId="77777777" w:rsidR="004E6274" w:rsidRPr="004E6274" w:rsidRDefault="004E6274" w:rsidP="004E6274"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 w:rsidRPr="004E6274">
              <w:rPr>
                <w:rFonts w:ascii="宋体" w:hAnsi="宋体" w:hint="eastAsia"/>
                <w:b/>
                <w:szCs w:val="21"/>
              </w:rPr>
              <w:t>本学期作业的平均分，迟交作业在本次作业成绩中扣10分；缺交在权重中扣10分/次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5C16" w14:textId="77777777" w:rsidR="004E6274" w:rsidRPr="004E6274" w:rsidRDefault="004E6274" w:rsidP="004E6274"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 w:rsidRPr="004E6274">
              <w:rPr>
                <w:rFonts w:ascii="宋体" w:hAnsi="宋体" w:hint="eastAsia"/>
                <w:b/>
                <w:szCs w:val="21"/>
              </w:rPr>
              <w:t>10%</w:t>
            </w:r>
          </w:p>
        </w:tc>
      </w:tr>
      <w:tr w:rsidR="004E6274" w14:paraId="4DE3EBB4" w14:textId="77777777" w:rsidTr="004E6274">
        <w:trPr>
          <w:gridAfter w:val="1"/>
          <w:wAfter w:w="47" w:type="dxa"/>
          <w:trHeight w:val="285"/>
        </w:trPr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E9487" w14:textId="77777777" w:rsidR="004E6274" w:rsidRPr="004E6274" w:rsidRDefault="004E6274" w:rsidP="004E6274">
            <w:pPr>
              <w:snapToGrid w:val="0"/>
              <w:rPr>
                <w:rFonts w:ascii="宋体" w:hAnsi="宋体"/>
                <w:b/>
                <w:szCs w:val="21"/>
              </w:rPr>
            </w:pPr>
            <w:r w:rsidRPr="004E6274">
              <w:rPr>
                <w:rFonts w:ascii="宋体" w:hAnsi="宋体" w:hint="eastAsia"/>
                <w:b/>
                <w:szCs w:val="21"/>
              </w:rPr>
              <w:t>实验（实训）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CCF8" w14:textId="77777777" w:rsidR="004E6274" w:rsidRPr="004E6274" w:rsidRDefault="004E6274" w:rsidP="004E6274"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1C56" w14:textId="77777777" w:rsidR="004E6274" w:rsidRPr="004E6274" w:rsidRDefault="004E6274" w:rsidP="004E6274"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E6274" w14:paraId="774A7DC1" w14:textId="77777777" w:rsidTr="004E6274">
        <w:trPr>
          <w:gridAfter w:val="1"/>
          <w:wAfter w:w="47" w:type="dxa"/>
          <w:trHeight w:val="285"/>
        </w:trPr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37C6" w14:textId="77777777" w:rsidR="004E6274" w:rsidRPr="004E6274" w:rsidRDefault="004E6274" w:rsidP="004E6274">
            <w:pPr>
              <w:snapToGrid w:val="0"/>
              <w:rPr>
                <w:rFonts w:ascii="宋体" w:hAnsi="宋体"/>
                <w:b/>
                <w:szCs w:val="21"/>
              </w:rPr>
            </w:pPr>
            <w:r w:rsidRPr="004E6274">
              <w:rPr>
                <w:rFonts w:ascii="宋体" w:hAnsi="宋体" w:hint="eastAsia"/>
                <w:b/>
                <w:szCs w:val="21"/>
              </w:rPr>
              <w:t>单元测试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6898A" w14:textId="77777777" w:rsidR="004E6274" w:rsidRPr="004E6274" w:rsidRDefault="004E6274" w:rsidP="004E6274"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7281B" w14:textId="77777777" w:rsidR="004E6274" w:rsidRPr="004E6274" w:rsidRDefault="004E6274" w:rsidP="004E6274"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4E6274" w14:paraId="13EC67BA" w14:textId="77777777" w:rsidTr="004E6274">
        <w:trPr>
          <w:gridAfter w:val="1"/>
          <w:wAfter w:w="47" w:type="dxa"/>
          <w:trHeight w:val="285"/>
        </w:trPr>
        <w:tc>
          <w:tcPr>
            <w:tcW w:w="1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4F51" w14:textId="77777777" w:rsidR="004E6274" w:rsidRPr="004E6274" w:rsidRDefault="004E6274" w:rsidP="004E6274">
            <w:pPr>
              <w:snapToGrid w:val="0"/>
              <w:rPr>
                <w:rFonts w:ascii="宋体" w:hAnsi="宋体"/>
                <w:b/>
                <w:szCs w:val="21"/>
              </w:rPr>
            </w:pPr>
            <w:r w:rsidRPr="004E6274">
              <w:rPr>
                <w:rFonts w:ascii="宋体" w:hAnsi="宋体" w:hint="eastAsia"/>
                <w:b/>
                <w:szCs w:val="21"/>
              </w:rPr>
              <w:t>期末考核</w:t>
            </w:r>
          </w:p>
        </w:tc>
        <w:tc>
          <w:tcPr>
            <w:tcW w:w="4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AE085" w14:textId="77777777" w:rsidR="004E6274" w:rsidRPr="004E6274" w:rsidRDefault="004E6274" w:rsidP="004E6274"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 w:rsidRPr="004E6274">
              <w:rPr>
                <w:rFonts w:ascii="宋体" w:hAnsi="宋体" w:hint="eastAsia"/>
                <w:b/>
                <w:szCs w:val="21"/>
              </w:rPr>
              <w:t>发声方法、音乐表现、作品程度、歌唱气质</w:t>
            </w:r>
          </w:p>
        </w:tc>
        <w:tc>
          <w:tcPr>
            <w:tcW w:w="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41F2B" w14:textId="77777777" w:rsidR="004E6274" w:rsidRPr="004E6274" w:rsidRDefault="004E6274" w:rsidP="004E6274">
            <w:pPr>
              <w:snapToGrid w:val="0"/>
              <w:ind w:left="180"/>
              <w:jc w:val="center"/>
              <w:rPr>
                <w:rFonts w:ascii="宋体" w:hAnsi="宋体"/>
                <w:b/>
                <w:szCs w:val="21"/>
              </w:rPr>
            </w:pPr>
            <w:r w:rsidRPr="004E6274">
              <w:rPr>
                <w:rFonts w:ascii="宋体" w:hAnsi="宋体" w:hint="eastAsia"/>
                <w:b/>
                <w:szCs w:val="21"/>
              </w:rPr>
              <w:t>70%</w:t>
            </w:r>
          </w:p>
        </w:tc>
      </w:tr>
      <w:tr w:rsidR="004E6274" w14:paraId="533C3B13" w14:textId="77777777" w:rsidTr="004E6274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gridBefore w:val="1"/>
          <w:wBefore w:w="67" w:type="dxa"/>
        </w:trPr>
        <w:tc>
          <w:tcPr>
            <w:tcW w:w="1557" w:type="dxa"/>
          </w:tcPr>
          <w:p w14:paraId="6F53F966" w14:textId="77777777" w:rsidR="004E6274" w:rsidRDefault="004E6274" w:rsidP="00DE0EC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期末考试方式</w:t>
            </w:r>
          </w:p>
        </w:tc>
        <w:tc>
          <w:tcPr>
            <w:tcW w:w="5814" w:type="dxa"/>
            <w:gridSpan w:val="3"/>
          </w:tcPr>
          <w:p w14:paraId="0393AC0E" w14:textId="77777777" w:rsidR="004E6274" w:rsidRDefault="004E6274" w:rsidP="00DE0ECA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开卷□  闭卷□  课程论文□   实操■</w:t>
            </w:r>
          </w:p>
        </w:tc>
      </w:tr>
    </w:tbl>
    <w:p w14:paraId="48B32543" w14:textId="77777777" w:rsidR="00AF3F94" w:rsidRPr="009517A2" w:rsidRDefault="00F52134" w:rsidP="004F0CB9">
      <w:pPr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六</w:t>
      </w:r>
      <w:r w:rsidR="00AF3F94" w:rsidRPr="009517A2">
        <w:rPr>
          <w:rFonts w:ascii="宋体" w:hAnsi="宋体" w:hint="eastAsia"/>
          <w:b/>
          <w:sz w:val="24"/>
        </w:rPr>
        <w:t>、院（系）教学</w:t>
      </w:r>
      <w:r w:rsidR="0048036F">
        <w:rPr>
          <w:rFonts w:ascii="宋体" w:hAnsi="宋体" w:hint="eastAsia"/>
          <w:b/>
          <w:sz w:val="24"/>
        </w:rPr>
        <w:t>指导</w:t>
      </w:r>
      <w:r w:rsidR="00AF3F94" w:rsidRPr="009517A2">
        <w:rPr>
          <w:rFonts w:ascii="宋体" w:hAnsi="宋体" w:hint="eastAsia"/>
          <w:b/>
          <w:sz w:val="24"/>
        </w:rPr>
        <w:t>委员会审查意见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22"/>
      </w:tblGrid>
      <w:tr w:rsidR="00AF3F94" w:rsidRPr="00472EA3" w14:paraId="01477D6B" w14:textId="77777777" w:rsidTr="00472EA3">
        <w:tc>
          <w:tcPr>
            <w:tcW w:w="8522" w:type="dxa"/>
          </w:tcPr>
          <w:p w14:paraId="1BA9619F" w14:textId="77777777" w:rsidR="00AF3F94" w:rsidRPr="00472EA3" w:rsidRDefault="00AF3F94" w:rsidP="004F0CB9">
            <w:pPr>
              <w:rPr>
                <w:rFonts w:ascii="宋体" w:hAnsi="宋体"/>
                <w:szCs w:val="21"/>
              </w:rPr>
            </w:pPr>
          </w:p>
          <w:p w14:paraId="4C12C1EA" w14:textId="77777777" w:rsidR="00AF3F94" w:rsidRPr="00472EA3" w:rsidRDefault="00AF3F94" w:rsidP="00472EA3">
            <w:pPr>
              <w:ind w:firstLineChars="450" w:firstLine="945"/>
              <w:rPr>
                <w:rFonts w:ascii="宋体" w:hAnsi="宋体"/>
                <w:szCs w:val="21"/>
              </w:rPr>
            </w:pPr>
          </w:p>
          <w:p w14:paraId="06A60DD8" w14:textId="77777777" w:rsidR="00AF3F94" w:rsidRPr="00472EA3" w:rsidRDefault="00AF3F94" w:rsidP="00472EA3">
            <w:pPr>
              <w:ind w:firstLineChars="450" w:firstLine="945"/>
              <w:rPr>
                <w:rFonts w:ascii="宋体" w:hAnsi="宋体"/>
                <w:szCs w:val="21"/>
              </w:rPr>
            </w:pPr>
            <w:r w:rsidRPr="00472EA3">
              <w:rPr>
                <w:rFonts w:ascii="宋体" w:hAnsi="宋体" w:hint="eastAsia"/>
                <w:szCs w:val="21"/>
              </w:rPr>
              <w:t>我院（系）教学</w:t>
            </w:r>
            <w:r w:rsidR="0048036F" w:rsidRPr="00472EA3">
              <w:rPr>
                <w:rFonts w:ascii="宋体" w:hAnsi="宋体" w:hint="eastAsia"/>
                <w:szCs w:val="21"/>
              </w:rPr>
              <w:t>指导</w:t>
            </w:r>
            <w:r w:rsidRPr="00472EA3">
              <w:rPr>
                <w:rFonts w:ascii="宋体" w:hAnsi="宋体" w:hint="eastAsia"/>
                <w:szCs w:val="21"/>
              </w:rPr>
              <w:t>委员会已对本课程教学大纲进行了审查，同意执行。</w:t>
            </w:r>
          </w:p>
          <w:p w14:paraId="2B6DD729" w14:textId="77777777" w:rsidR="00AF3F94" w:rsidRPr="00472EA3" w:rsidRDefault="00AF3F94" w:rsidP="004F0CB9">
            <w:pPr>
              <w:rPr>
                <w:rFonts w:ascii="宋体" w:hAnsi="宋体"/>
                <w:szCs w:val="21"/>
              </w:rPr>
            </w:pPr>
          </w:p>
          <w:p w14:paraId="2FE40282" w14:textId="77777777" w:rsidR="00AF3F94" w:rsidRPr="00472EA3" w:rsidRDefault="00AF3F94" w:rsidP="004F0CB9">
            <w:pPr>
              <w:rPr>
                <w:rFonts w:ascii="宋体" w:hAnsi="宋体"/>
                <w:szCs w:val="21"/>
              </w:rPr>
            </w:pPr>
          </w:p>
          <w:p w14:paraId="5940FB0F" w14:textId="77777777" w:rsidR="00AF3F94" w:rsidRPr="00472EA3" w:rsidRDefault="00AF3F94" w:rsidP="004F0CB9">
            <w:pPr>
              <w:rPr>
                <w:rFonts w:ascii="宋体" w:hAnsi="宋体"/>
                <w:szCs w:val="21"/>
              </w:rPr>
            </w:pPr>
            <w:r w:rsidRPr="00472EA3">
              <w:rPr>
                <w:rFonts w:ascii="宋体" w:hAnsi="宋体" w:hint="eastAsia"/>
                <w:szCs w:val="21"/>
              </w:rPr>
              <w:t>院（系）教学</w:t>
            </w:r>
            <w:r w:rsidR="0048036F" w:rsidRPr="00472EA3">
              <w:rPr>
                <w:rFonts w:ascii="宋体" w:hAnsi="宋体" w:hint="eastAsia"/>
                <w:szCs w:val="21"/>
              </w:rPr>
              <w:t>指导</w:t>
            </w:r>
            <w:r w:rsidRPr="00472EA3">
              <w:rPr>
                <w:rFonts w:ascii="宋体" w:hAnsi="宋体" w:hint="eastAsia"/>
                <w:szCs w:val="21"/>
              </w:rPr>
              <w:t>委员会主任签名：</w:t>
            </w:r>
            <w:r w:rsidR="00C912D6" w:rsidRPr="00472EA3">
              <w:rPr>
                <w:rFonts w:ascii="宋体" w:hAnsi="宋体" w:hint="eastAsia"/>
                <w:szCs w:val="21"/>
              </w:rPr>
              <w:t xml:space="preserve">   </w:t>
            </w:r>
            <w:r w:rsidR="003F28C5" w:rsidRPr="00472EA3">
              <w:rPr>
                <w:rFonts w:ascii="宋体" w:hAnsi="宋体" w:hint="eastAsia"/>
                <w:szCs w:val="21"/>
              </w:rPr>
              <w:t xml:space="preserve">               </w:t>
            </w:r>
            <w:r w:rsidRPr="00472EA3">
              <w:rPr>
                <w:rFonts w:ascii="宋体" w:hAnsi="宋体" w:hint="eastAsia"/>
                <w:szCs w:val="21"/>
              </w:rPr>
              <w:t xml:space="preserve">   日期：</w:t>
            </w:r>
            <w:r w:rsidR="00C912D6" w:rsidRPr="00472EA3">
              <w:rPr>
                <w:rFonts w:ascii="宋体" w:hAnsi="宋体" w:hint="eastAsia"/>
                <w:szCs w:val="21"/>
              </w:rPr>
              <w:t xml:space="preserve">   </w:t>
            </w:r>
            <w:r w:rsidRPr="00472EA3">
              <w:rPr>
                <w:rFonts w:ascii="宋体" w:hAnsi="宋体" w:hint="eastAsia"/>
                <w:szCs w:val="21"/>
              </w:rPr>
              <w:t>年</w:t>
            </w:r>
            <w:r w:rsidR="00C912D6" w:rsidRPr="00472EA3">
              <w:rPr>
                <w:rFonts w:ascii="宋体" w:hAnsi="宋体" w:hint="eastAsia"/>
                <w:szCs w:val="21"/>
              </w:rPr>
              <w:t xml:space="preserve">   </w:t>
            </w:r>
            <w:r w:rsidRPr="00472EA3">
              <w:rPr>
                <w:rFonts w:ascii="宋体" w:hAnsi="宋体" w:hint="eastAsia"/>
                <w:szCs w:val="21"/>
              </w:rPr>
              <w:t xml:space="preserve"> 月</w:t>
            </w:r>
            <w:r w:rsidR="00C912D6" w:rsidRPr="00472EA3">
              <w:rPr>
                <w:rFonts w:ascii="宋体" w:hAnsi="宋体" w:hint="eastAsia"/>
                <w:szCs w:val="21"/>
              </w:rPr>
              <w:t xml:space="preserve">   </w:t>
            </w:r>
            <w:r w:rsidRPr="00472EA3">
              <w:rPr>
                <w:rFonts w:ascii="宋体" w:hAnsi="宋体" w:hint="eastAsia"/>
                <w:szCs w:val="21"/>
              </w:rPr>
              <w:t xml:space="preserve"> 日</w:t>
            </w:r>
          </w:p>
          <w:p w14:paraId="2CEC5361" w14:textId="77777777" w:rsidR="004D03C9" w:rsidRPr="00472EA3" w:rsidRDefault="004D03C9" w:rsidP="004F0CB9">
            <w:pPr>
              <w:rPr>
                <w:rFonts w:ascii="宋体" w:hAnsi="宋体"/>
                <w:szCs w:val="21"/>
              </w:rPr>
            </w:pPr>
          </w:p>
        </w:tc>
      </w:tr>
    </w:tbl>
    <w:p w14:paraId="2EA328CB" w14:textId="77777777" w:rsidR="00AF3F94" w:rsidRDefault="00AF3F94" w:rsidP="004F0CB9"/>
    <w:p w14:paraId="4460D30E" w14:textId="77777777" w:rsidR="00E0681F" w:rsidRDefault="00E0681F" w:rsidP="004F0CB9"/>
    <w:sectPr w:rsidR="00E0681F" w:rsidSect="001133CC">
      <w:headerReference w:type="default" r:id="rId8"/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28D048" w14:textId="77777777" w:rsidR="00EE6DD7" w:rsidRDefault="00EE6DD7">
      <w:r>
        <w:separator/>
      </w:r>
    </w:p>
  </w:endnote>
  <w:endnote w:type="continuationSeparator" w:id="0">
    <w:p w14:paraId="7EEEFD68" w14:textId="77777777" w:rsidR="00EE6DD7" w:rsidRDefault="00EE6D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宋体">
    <w:panose1 w:val="02010600030101010101"/>
    <w:charset w:val="50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620363" w14:textId="77777777" w:rsidR="00803180" w:rsidRDefault="007E1C69" w:rsidP="00276D28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03180"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3528EE24" w14:textId="77777777" w:rsidR="00803180" w:rsidRDefault="00803180" w:rsidP="00276D28">
    <w:pPr>
      <w:pStyle w:val="a7"/>
      <w:ind w:right="360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B7E337" w14:textId="77777777" w:rsidR="00803180" w:rsidRDefault="007E1C69" w:rsidP="00276D28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80318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3D33E5">
      <w:rPr>
        <w:rStyle w:val="a8"/>
        <w:noProof/>
      </w:rPr>
      <w:t>1</w:t>
    </w:r>
    <w:r>
      <w:rPr>
        <w:rStyle w:val="a8"/>
      </w:rPr>
      <w:fldChar w:fldCharType="end"/>
    </w:r>
  </w:p>
  <w:p w14:paraId="0294883B" w14:textId="77777777" w:rsidR="00803180" w:rsidRDefault="00803180" w:rsidP="00276D28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8DA739" w14:textId="77777777" w:rsidR="00EE6DD7" w:rsidRDefault="00EE6DD7">
      <w:r>
        <w:separator/>
      </w:r>
    </w:p>
  </w:footnote>
  <w:footnote w:type="continuationSeparator" w:id="0">
    <w:p w14:paraId="574D3C7C" w14:textId="77777777" w:rsidR="00EE6DD7" w:rsidRDefault="00EE6DD7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DB89FC" w14:textId="77777777" w:rsidR="00803180" w:rsidRDefault="00803180" w:rsidP="00AF3F94">
    <w:pPr>
      <w:pStyle w:val="a6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85DFE"/>
    <w:multiLevelType w:val="hybridMultilevel"/>
    <w:tmpl w:val="B6CC3BB8"/>
    <w:lvl w:ilvl="0" w:tplc="C9D0B5C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5E5E0808"/>
    <w:multiLevelType w:val="hybridMultilevel"/>
    <w:tmpl w:val="9F3C7256"/>
    <w:lvl w:ilvl="0" w:tplc="EB7479FE">
      <w:start w:val="1"/>
      <w:numFmt w:val="decimal"/>
      <w:lvlText w:val="%1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2">
    <w:nsid w:val="646D6C49"/>
    <w:multiLevelType w:val="hybridMultilevel"/>
    <w:tmpl w:val="A85E987A"/>
    <w:lvl w:ilvl="0" w:tplc="4582DFF0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F3F94"/>
    <w:rsid w:val="00002B00"/>
    <w:rsid w:val="00002C6D"/>
    <w:rsid w:val="00015DDD"/>
    <w:rsid w:val="000161C7"/>
    <w:rsid w:val="00021BF7"/>
    <w:rsid w:val="00044AEC"/>
    <w:rsid w:val="00061EEE"/>
    <w:rsid w:val="00082ED4"/>
    <w:rsid w:val="00085876"/>
    <w:rsid w:val="000A3673"/>
    <w:rsid w:val="000A6871"/>
    <w:rsid w:val="000B0C60"/>
    <w:rsid w:val="000F42A1"/>
    <w:rsid w:val="001133CC"/>
    <w:rsid w:val="00126507"/>
    <w:rsid w:val="00127870"/>
    <w:rsid w:val="00132D1F"/>
    <w:rsid w:val="00143B6B"/>
    <w:rsid w:val="00157AC1"/>
    <w:rsid w:val="00160C97"/>
    <w:rsid w:val="00192899"/>
    <w:rsid w:val="001B0978"/>
    <w:rsid w:val="001B1625"/>
    <w:rsid w:val="001B25B0"/>
    <w:rsid w:val="001D1053"/>
    <w:rsid w:val="001E4F6D"/>
    <w:rsid w:val="00204566"/>
    <w:rsid w:val="0021474B"/>
    <w:rsid w:val="002255CD"/>
    <w:rsid w:val="00233BC3"/>
    <w:rsid w:val="00243736"/>
    <w:rsid w:val="0025679A"/>
    <w:rsid w:val="00262035"/>
    <w:rsid w:val="002759DF"/>
    <w:rsid w:val="00276D28"/>
    <w:rsid w:val="0028068B"/>
    <w:rsid w:val="002C141C"/>
    <w:rsid w:val="002D23C1"/>
    <w:rsid w:val="002E33E3"/>
    <w:rsid w:val="002E6530"/>
    <w:rsid w:val="002E7AF4"/>
    <w:rsid w:val="0031168F"/>
    <w:rsid w:val="00315199"/>
    <w:rsid w:val="00320C9C"/>
    <w:rsid w:val="0033299F"/>
    <w:rsid w:val="00341FE5"/>
    <w:rsid w:val="00360A3C"/>
    <w:rsid w:val="003675FB"/>
    <w:rsid w:val="00371603"/>
    <w:rsid w:val="00393C28"/>
    <w:rsid w:val="00397124"/>
    <w:rsid w:val="003B2EF6"/>
    <w:rsid w:val="003C627B"/>
    <w:rsid w:val="003D1A0E"/>
    <w:rsid w:val="003D33E5"/>
    <w:rsid w:val="003E30C4"/>
    <w:rsid w:val="003E56AA"/>
    <w:rsid w:val="003E5AB6"/>
    <w:rsid w:val="003F28C5"/>
    <w:rsid w:val="004077DC"/>
    <w:rsid w:val="00425037"/>
    <w:rsid w:val="00434DEB"/>
    <w:rsid w:val="00472EA3"/>
    <w:rsid w:val="0048036F"/>
    <w:rsid w:val="0048676C"/>
    <w:rsid w:val="004970CB"/>
    <w:rsid w:val="00497FCE"/>
    <w:rsid w:val="004C0AD2"/>
    <w:rsid w:val="004D03C9"/>
    <w:rsid w:val="004E0A19"/>
    <w:rsid w:val="004E6274"/>
    <w:rsid w:val="004F0CB9"/>
    <w:rsid w:val="004F4046"/>
    <w:rsid w:val="00507797"/>
    <w:rsid w:val="005205F2"/>
    <w:rsid w:val="005259C5"/>
    <w:rsid w:val="00536672"/>
    <w:rsid w:val="00560F20"/>
    <w:rsid w:val="00563596"/>
    <w:rsid w:val="00563FA2"/>
    <w:rsid w:val="00572C7D"/>
    <w:rsid w:val="005751F1"/>
    <w:rsid w:val="00576931"/>
    <w:rsid w:val="005C6634"/>
    <w:rsid w:val="00607DB0"/>
    <w:rsid w:val="00611874"/>
    <w:rsid w:val="00612489"/>
    <w:rsid w:val="006356A8"/>
    <w:rsid w:val="00655247"/>
    <w:rsid w:val="00660A36"/>
    <w:rsid w:val="006A3A67"/>
    <w:rsid w:val="006A4361"/>
    <w:rsid w:val="006C3331"/>
    <w:rsid w:val="006D47DB"/>
    <w:rsid w:val="006F0464"/>
    <w:rsid w:val="007029A2"/>
    <w:rsid w:val="00722F66"/>
    <w:rsid w:val="00757FF7"/>
    <w:rsid w:val="007646D1"/>
    <w:rsid w:val="00785039"/>
    <w:rsid w:val="007C5628"/>
    <w:rsid w:val="007E1C69"/>
    <w:rsid w:val="007E45EE"/>
    <w:rsid w:val="007F6AE4"/>
    <w:rsid w:val="00803180"/>
    <w:rsid w:val="008223E7"/>
    <w:rsid w:val="0085110C"/>
    <w:rsid w:val="0086099D"/>
    <w:rsid w:val="008627D0"/>
    <w:rsid w:val="00875C96"/>
    <w:rsid w:val="00875E57"/>
    <w:rsid w:val="00880CCD"/>
    <w:rsid w:val="008922AF"/>
    <w:rsid w:val="008B6754"/>
    <w:rsid w:val="008C3F8D"/>
    <w:rsid w:val="008E02F9"/>
    <w:rsid w:val="008F28BC"/>
    <w:rsid w:val="008F47B7"/>
    <w:rsid w:val="00922CD7"/>
    <w:rsid w:val="00924B1E"/>
    <w:rsid w:val="00931BD1"/>
    <w:rsid w:val="0094737C"/>
    <w:rsid w:val="00954249"/>
    <w:rsid w:val="009653C4"/>
    <w:rsid w:val="009778ED"/>
    <w:rsid w:val="009965C6"/>
    <w:rsid w:val="009C6DD1"/>
    <w:rsid w:val="009D2758"/>
    <w:rsid w:val="009E43DE"/>
    <w:rsid w:val="009F461A"/>
    <w:rsid w:val="009F4854"/>
    <w:rsid w:val="00A1464A"/>
    <w:rsid w:val="00A46051"/>
    <w:rsid w:val="00A520E3"/>
    <w:rsid w:val="00A673A2"/>
    <w:rsid w:val="00A71653"/>
    <w:rsid w:val="00AA47C7"/>
    <w:rsid w:val="00AD1729"/>
    <w:rsid w:val="00AD4B82"/>
    <w:rsid w:val="00AD5B24"/>
    <w:rsid w:val="00AD775C"/>
    <w:rsid w:val="00AE32C8"/>
    <w:rsid w:val="00AE4AF2"/>
    <w:rsid w:val="00AF001D"/>
    <w:rsid w:val="00AF3F94"/>
    <w:rsid w:val="00B207E7"/>
    <w:rsid w:val="00B244C7"/>
    <w:rsid w:val="00B7351D"/>
    <w:rsid w:val="00B86681"/>
    <w:rsid w:val="00BA6D55"/>
    <w:rsid w:val="00BB1F58"/>
    <w:rsid w:val="00BB388B"/>
    <w:rsid w:val="00BC553C"/>
    <w:rsid w:val="00BE13B5"/>
    <w:rsid w:val="00BE4B34"/>
    <w:rsid w:val="00C15B16"/>
    <w:rsid w:val="00C54E6F"/>
    <w:rsid w:val="00C60C30"/>
    <w:rsid w:val="00C669D6"/>
    <w:rsid w:val="00C72CC1"/>
    <w:rsid w:val="00C7342B"/>
    <w:rsid w:val="00C77ADD"/>
    <w:rsid w:val="00C82F93"/>
    <w:rsid w:val="00C912D6"/>
    <w:rsid w:val="00CE0E07"/>
    <w:rsid w:val="00CE6F2C"/>
    <w:rsid w:val="00D317E6"/>
    <w:rsid w:val="00D504AB"/>
    <w:rsid w:val="00D50BBD"/>
    <w:rsid w:val="00D711CD"/>
    <w:rsid w:val="00DB789A"/>
    <w:rsid w:val="00DC052E"/>
    <w:rsid w:val="00DC47BE"/>
    <w:rsid w:val="00DD6590"/>
    <w:rsid w:val="00DE0ECA"/>
    <w:rsid w:val="00DF0B13"/>
    <w:rsid w:val="00DF5CB3"/>
    <w:rsid w:val="00E0681F"/>
    <w:rsid w:val="00E20D32"/>
    <w:rsid w:val="00E62DD4"/>
    <w:rsid w:val="00E72669"/>
    <w:rsid w:val="00E96A97"/>
    <w:rsid w:val="00ED422B"/>
    <w:rsid w:val="00EE0321"/>
    <w:rsid w:val="00EE6DD7"/>
    <w:rsid w:val="00EF5D6A"/>
    <w:rsid w:val="00F16DFF"/>
    <w:rsid w:val="00F36AA0"/>
    <w:rsid w:val="00F4377F"/>
    <w:rsid w:val="00F472AC"/>
    <w:rsid w:val="00F52134"/>
    <w:rsid w:val="00F67C91"/>
    <w:rsid w:val="00F74252"/>
    <w:rsid w:val="00F814E7"/>
    <w:rsid w:val="00F90871"/>
    <w:rsid w:val="00FA396E"/>
    <w:rsid w:val="00FB12B0"/>
    <w:rsid w:val="00FB5DB1"/>
    <w:rsid w:val="00FE6CD7"/>
    <w:rsid w:val="00FF1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307BD5F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3F94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F3F9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Plain Text"/>
    <w:link w:val="a5"/>
    <w:rsid w:val="00AF3F94"/>
    <w:rPr>
      <w:rFonts w:ascii="宋体" w:hAnsi="Courier New"/>
      <w:kern w:val="2"/>
      <w:sz w:val="24"/>
    </w:rPr>
  </w:style>
  <w:style w:type="character" w:customStyle="1" w:styleId="a5">
    <w:name w:val="纯文本字符"/>
    <w:basedOn w:val="a0"/>
    <w:link w:val="a4"/>
    <w:rsid w:val="00AF3F94"/>
    <w:rPr>
      <w:rFonts w:ascii="宋体" w:hAnsi="Courier New"/>
      <w:kern w:val="2"/>
      <w:sz w:val="24"/>
      <w:lang w:val="en-US" w:eastAsia="zh-CN" w:bidi="ar-SA"/>
    </w:rPr>
  </w:style>
  <w:style w:type="paragraph" w:styleId="a6">
    <w:name w:val="header"/>
    <w:basedOn w:val="a"/>
    <w:rsid w:val="00AF3F9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footer"/>
    <w:basedOn w:val="a"/>
    <w:rsid w:val="00AF3F9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8">
    <w:name w:val="page number"/>
    <w:basedOn w:val="a0"/>
    <w:rsid w:val="00276D28"/>
  </w:style>
  <w:style w:type="character" w:styleId="a9">
    <w:name w:val="Hyperlink"/>
    <w:basedOn w:val="a0"/>
    <w:rsid w:val="00132D1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2881125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50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626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265645">
                      <w:marLeft w:val="0"/>
                      <w:marRight w:val="0"/>
                      <w:marTop w:val="15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90233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665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3027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3797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81695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261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46285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23555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585565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1591524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649200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385165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8163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919811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41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2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781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578</Words>
  <Characters>3300</Characters>
  <Application>Microsoft Macintosh Word</Application>
  <DocSecurity>0</DocSecurity>
  <Lines>27</Lines>
  <Paragraphs>7</Paragraphs>
  <ScaleCrop>false</ScaleCrop>
  <Company>微软中国</Company>
  <LinksUpToDate>false</LinksUpToDate>
  <CharactersWithSpaces>3871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《社会学概论》课程教学大纲</dc:title>
  <dc:creator>微软用户</dc:creator>
  <cp:lastModifiedBy>琼浆美酒 hqiong0829</cp:lastModifiedBy>
  <cp:revision>6</cp:revision>
  <dcterms:created xsi:type="dcterms:W3CDTF">2016-09-02T13:42:00Z</dcterms:created>
  <dcterms:modified xsi:type="dcterms:W3CDTF">2017-03-12T02:49:00Z</dcterms:modified>
</cp:coreProperties>
</file>